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proofErr w:type="gramStart"/>
            <w:r w:rsidRPr="000961A4">
              <w:rPr>
                <w:spacing w:val="-20"/>
                <w:sz w:val="20"/>
                <w:szCs w:val="24"/>
              </w:rPr>
              <w:t>в  лице</w:t>
            </w:r>
            <w:proofErr w:type="gramEnd"/>
            <w:r w:rsidRPr="000961A4">
              <w:rPr>
                <w:spacing w:val="-20"/>
                <w:sz w:val="20"/>
                <w:szCs w:val="24"/>
              </w:rPr>
              <w:t xml:space="preserve">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proofErr w:type="gramStart"/>
            <w:r w:rsidRPr="000961A4">
              <w:rPr>
                <w:sz w:val="16"/>
                <w:szCs w:val="16"/>
              </w:rPr>
              <w:t>должность ,</w:t>
            </w:r>
            <w:proofErr w:type="gramEnd"/>
            <w:r w:rsidRPr="000961A4">
              <w:rPr>
                <w:sz w:val="16"/>
                <w:szCs w:val="16"/>
              </w:rPr>
              <w:t xml:space="preserve">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4"/>
                <w:szCs w:val="24"/>
              </w:rPr>
              <w:t>Дервоедову</w:t>
            </w:r>
            <w:proofErr w:type="spellEnd"/>
            <w:r w:rsidRPr="000961A4">
              <w:rPr>
                <w:sz w:val="24"/>
                <w:szCs w:val="24"/>
              </w:rPr>
              <w:t xml:space="preserve">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2"/>
                <w:szCs w:val="22"/>
              </w:rPr>
              <w:t>вх</w:t>
            </w:r>
            <w:proofErr w:type="spellEnd"/>
            <w:r w:rsidRPr="000961A4">
              <w:rPr>
                <w:sz w:val="22"/>
                <w:szCs w:val="22"/>
              </w:rPr>
              <w:t>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по </w:t>
      </w:r>
      <w:proofErr w:type="gramStart"/>
      <w:r w:rsidRPr="000961A4">
        <w:rPr>
          <w:sz w:val="21"/>
          <w:szCs w:val="21"/>
        </w:rPr>
        <w:t>адресу</w:t>
      </w:r>
      <w:r w:rsidRPr="000961A4">
        <w:rPr>
          <w:sz w:val="20"/>
        </w:rPr>
        <w:t>:_</w:t>
      </w:r>
      <w:proofErr w:type="gramEnd"/>
      <w:r w:rsidRPr="000961A4">
        <w:rPr>
          <w:sz w:val="20"/>
        </w:rPr>
        <w:t>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</w:t>
      </w:r>
      <w:proofErr w:type="gramStart"/>
      <w:r w:rsidRPr="000961A4">
        <w:rPr>
          <w:sz w:val="18"/>
          <w:szCs w:val="18"/>
        </w:rPr>
        <w:t>( производственного</w:t>
      </w:r>
      <w:proofErr w:type="gramEnd"/>
      <w:r w:rsidRPr="000961A4">
        <w:rPr>
          <w:sz w:val="18"/>
          <w:szCs w:val="18"/>
        </w:rPr>
        <w:t xml:space="preserve">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</w:t>
      </w:r>
      <w:proofErr w:type="gramStart"/>
      <w:r w:rsidRPr="000961A4">
        <w:rPr>
          <w:sz w:val="20"/>
        </w:rPr>
        <w:t>исследованные  пробы</w:t>
      </w:r>
      <w:proofErr w:type="gramEnd"/>
      <w:r w:rsidRPr="000961A4">
        <w:rPr>
          <w:sz w:val="20"/>
        </w:rPr>
        <w:t xml:space="preserve">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</w:t>
      </w:r>
      <w:proofErr w:type="gramStart"/>
      <w:r w:rsidRPr="000961A4">
        <w:rPr>
          <w:sz w:val="20"/>
        </w:rPr>
        <w:t xml:space="preserve">результатам  </w:t>
      </w:r>
      <w:r w:rsidRPr="000961A4">
        <w:rPr>
          <w:sz w:val="21"/>
          <w:szCs w:val="21"/>
        </w:rPr>
        <w:t>исследований</w:t>
      </w:r>
      <w:proofErr w:type="gramEnd"/>
      <w:r w:rsidRPr="000961A4">
        <w:rPr>
          <w:sz w:val="21"/>
          <w:szCs w:val="21"/>
        </w:rPr>
        <w:t xml:space="preserve">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proofErr w:type="gramStart"/>
      <w:r w:rsidRPr="000961A4">
        <w:rPr>
          <w:sz w:val="20"/>
        </w:rPr>
        <w:t>03.ДП</w:t>
      </w:r>
      <w:proofErr w:type="gramEnd"/>
      <w:r w:rsidRPr="000961A4">
        <w:rPr>
          <w:sz w:val="20"/>
        </w:rPr>
        <w:t xml:space="preserve">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</w:t>
      </w:r>
      <w:proofErr w:type="gramStart"/>
      <w:r w:rsidRPr="000961A4">
        <w:rPr>
          <w:rFonts w:ascii="Times New Roman" w:hAnsi="Times New Roman"/>
          <w:sz w:val="18"/>
          <w:szCs w:val="18"/>
        </w:rPr>
        <w:t>в ТНПА</w:t>
      </w:r>
      <w:proofErr w:type="gramEnd"/>
      <w:r w:rsidRPr="000961A4">
        <w:rPr>
          <w:rFonts w:ascii="Times New Roman" w:hAnsi="Times New Roman"/>
          <w:sz w:val="18"/>
          <w:szCs w:val="18"/>
        </w:rPr>
        <w:t xml:space="preserve">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</w:t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proofErr w:type="gramStart"/>
      <w:r w:rsidRPr="000961A4">
        <w:rPr>
          <w:rFonts w:ascii="Times New Roman" w:hAnsi="Times New Roman"/>
          <w:sz w:val="18"/>
          <w:szCs w:val="18"/>
        </w:rPr>
        <w:t xml:space="preserve">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  <w:proofErr w:type="gramEnd"/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</w:t>
      </w:r>
      <w:proofErr w:type="gramStart"/>
      <w:r w:rsidRPr="000961A4">
        <w:rPr>
          <w:i/>
          <w:sz w:val="20"/>
        </w:rPr>
        <w:t xml:space="preserve">   (</w:t>
      </w:r>
      <w:proofErr w:type="gramEnd"/>
      <w:r w:rsidRPr="000961A4">
        <w:rPr>
          <w:i/>
          <w:sz w:val="20"/>
        </w:rPr>
        <w:t>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 xml:space="preserve">Приложение 1 к </w:t>
      </w:r>
      <w:proofErr w:type="gramStart"/>
      <w:r w:rsidRPr="00CA6806">
        <w:rPr>
          <w:sz w:val="22"/>
          <w:szCs w:val="22"/>
        </w:rPr>
        <w:t>заявлению  №</w:t>
      </w:r>
      <w:proofErr w:type="gramEnd"/>
      <w:r w:rsidRPr="00CA6806">
        <w:rPr>
          <w:sz w:val="22"/>
          <w:szCs w:val="22"/>
        </w:rPr>
        <w:t xml:space="preserve">     ___ от     .202_______________________</w:t>
      </w:r>
    </w:p>
    <w:p w14:paraId="60BB564B" w14:textId="2EC6AA02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493"/>
        <w:gridCol w:w="567"/>
        <w:gridCol w:w="3119"/>
        <w:gridCol w:w="3373"/>
      </w:tblGrid>
      <w:tr w:rsidR="00BC5A74" w:rsidRPr="00BC5A74" w14:paraId="498FE666" w14:textId="77777777" w:rsidTr="00BC5A74">
        <w:tc>
          <w:tcPr>
            <w:tcW w:w="1371" w:type="dxa"/>
            <w:shd w:val="clear" w:color="auto" w:fill="auto"/>
          </w:tcPr>
          <w:p w14:paraId="7A267544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 xml:space="preserve">Объект испытаний </w:t>
            </w:r>
          </w:p>
        </w:tc>
        <w:tc>
          <w:tcPr>
            <w:tcW w:w="1493" w:type="dxa"/>
            <w:shd w:val="clear" w:color="auto" w:fill="auto"/>
          </w:tcPr>
          <w:p w14:paraId="306DBC2C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Сроки проведения исследований</w:t>
            </w:r>
          </w:p>
        </w:tc>
        <w:tc>
          <w:tcPr>
            <w:tcW w:w="567" w:type="dxa"/>
          </w:tcPr>
          <w:p w14:paraId="7CD8B13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119" w:type="dxa"/>
            <w:shd w:val="clear" w:color="auto" w:fill="auto"/>
          </w:tcPr>
          <w:p w14:paraId="20142F0E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Вид исследований</w:t>
            </w:r>
          </w:p>
        </w:tc>
        <w:tc>
          <w:tcPr>
            <w:tcW w:w="3373" w:type="dxa"/>
          </w:tcPr>
          <w:p w14:paraId="415DE10F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 xml:space="preserve">ТНПА на метод испытаний </w:t>
            </w:r>
          </w:p>
        </w:tc>
      </w:tr>
      <w:tr w:rsidR="00BC5A74" w:rsidRPr="00BC5A74" w14:paraId="46106FCC" w14:textId="77777777" w:rsidTr="00BC5A74">
        <w:tc>
          <w:tcPr>
            <w:tcW w:w="1371" w:type="dxa"/>
            <w:vMerge w:val="restart"/>
            <w:shd w:val="clear" w:color="auto" w:fill="auto"/>
          </w:tcPr>
          <w:p w14:paraId="3086AAC0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Плодоовощная продукция</w:t>
            </w:r>
          </w:p>
        </w:tc>
        <w:tc>
          <w:tcPr>
            <w:tcW w:w="1493" w:type="dxa"/>
            <w:shd w:val="clear" w:color="auto" w:fill="auto"/>
          </w:tcPr>
          <w:p w14:paraId="39515D78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17B96A5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D4EE771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Отбор образцов</w:t>
            </w:r>
          </w:p>
          <w:p w14:paraId="5711E066" w14:textId="77777777" w:rsidR="00BC5A74" w:rsidRPr="00BC5A74" w:rsidRDefault="00BC5A74" w:rsidP="00BC5A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73" w:type="dxa"/>
          </w:tcPr>
          <w:p w14:paraId="11D80ECE" w14:textId="77777777" w:rsidR="002358EF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СТБ 1036-97</w:t>
            </w:r>
            <w:r w:rsidR="002358EF"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>СТБ 1054-2012</w:t>
            </w:r>
            <w:r w:rsidR="002358EF">
              <w:rPr>
                <w:bCs/>
                <w:sz w:val="18"/>
                <w:szCs w:val="18"/>
              </w:rPr>
              <w:t xml:space="preserve">, </w:t>
            </w:r>
          </w:p>
          <w:p w14:paraId="04113074" w14:textId="4970392D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СТБ 1055-2012</w:t>
            </w:r>
            <w:r w:rsidR="002358EF"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>ГОСТ 32164-2013</w:t>
            </w:r>
          </w:p>
          <w:p w14:paraId="40442DCE" w14:textId="634B29C1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34125-2017</w:t>
            </w:r>
            <w:r w:rsidR="002358EF"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>ГОСТ 1936-85</w:t>
            </w:r>
          </w:p>
          <w:p w14:paraId="5740D2B0" w14:textId="2397C770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15113.0-77</w:t>
            </w:r>
            <w:r w:rsidR="002358EF"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>ГОСТ 28876-90</w:t>
            </w:r>
          </w:p>
          <w:p w14:paraId="6CDF91B6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31904-2012</w:t>
            </w:r>
          </w:p>
          <w:p w14:paraId="293EDEC9" w14:textId="2717AF6C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 xml:space="preserve">Инструкция по применению </w:t>
            </w:r>
          </w:p>
          <w:p w14:paraId="6BF58C33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№ 65-0605 от 13.06.2005</w:t>
            </w:r>
          </w:p>
        </w:tc>
      </w:tr>
      <w:tr w:rsidR="00BC5A74" w:rsidRPr="00BC5A74" w14:paraId="6FA03CC9" w14:textId="77777777" w:rsidTr="00BC5A74">
        <w:tc>
          <w:tcPr>
            <w:tcW w:w="1371" w:type="dxa"/>
            <w:vMerge/>
            <w:shd w:val="clear" w:color="auto" w:fill="auto"/>
          </w:tcPr>
          <w:p w14:paraId="7F9DB4E8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60321347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C1A7351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shd w:val="clear" w:color="auto" w:fill="auto"/>
          </w:tcPr>
          <w:p w14:paraId="1DC6D32E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Физико-химические показатели</w:t>
            </w:r>
          </w:p>
        </w:tc>
      </w:tr>
      <w:tr w:rsidR="00BC5A74" w:rsidRPr="00BC5A74" w14:paraId="07B62DEF" w14:textId="77777777" w:rsidTr="00BC5A74">
        <w:tc>
          <w:tcPr>
            <w:tcW w:w="1371" w:type="dxa"/>
            <w:vMerge/>
            <w:shd w:val="clear" w:color="auto" w:fill="auto"/>
          </w:tcPr>
          <w:p w14:paraId="7148EA3F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154F5D37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0B7B0DE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14:paraId="4208FCB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 xml:space="preserve">Массовая доля хлоридов </w:t>
            </w:r>
          </w:p>
        </w:tc>
        <w:tc>
          <w:tcPr>
            <w:tcW w:w="3373" w:type="dxa"/>
          </w:tcPr>
          <w:p w14:paraId="6DD461B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26186-84 п.3</w:t>
            </w:r>
          </w:p>
        </w:tc>
      </w:tr>
      <w:tr w:rsidR="00BC5A74" w:rsidRPr="00BC5A74" w14:paraId="3F033B5C" w14:textId="77777777" w:rsidTr="00BC5A74">
        <w:tc>
          <w:tcPr>
            <w:tcW w:w="1371" w:type="dxa"/>
            <w:vMerge/>
            <w:shd w:val="clear" w:color="auto" w:fill="auto"/>
          </w:tcPr>
          <w:p w14:paraId="730CEBFC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51C60B4C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5AC3A0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4" w:space="0" w:color="auto"/>
            </w:tcBorders>
          </w:tcPr>
          <w:p w14:paraId="2B3BDD97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Массовая доля титруемых кислот</w:t>
            </w:r>
          </w:p>
        </w:tc>
        <w:tc>
          <w:tcPr>
            <w:tcW w:w="3373" w:type="dxa"/>
          </w:tcPr>
          <w:p w14:paraId="32B0ADA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 xml:space="preserve">ГОСТ </w:t>
            </w:r>
            <w:r w:rsidRPr="00BC5A74">
              <w:rPr>
                <w:bCs/>
                <w:sz w:val="18"/>
                <w:szCs w:val="18"/>
                <w:lang w:val="en-US"/>
              </w:rPr>
              <w:t>ISO</w:t>
            </w:r>
            <w:r w:rsidRPr="00BC5A74">
              <w:rPr>
                <w:bCs/>
                <w:sz w:val="18"/>
                <w:szCs w:val="18"/>
              </w:rPr>
              <w:t xml:space="preserve"> 750-2013 п.7.2</w:t>
            </w:r>
          </w:p>
        </w:tc>
      </w:tr>
      <w:tr w:rsidR="00BC5A74" w:rsidRPr="00BC5A74" w14:paraId="4448EB00" w14:textId="77777777" w:rsidTr="00BC5A74">
        <w:tc>
          <w:tcPr>
            <w:tcW w:w="1371" w:type="dxa"/>
            <w:vMerge/>
            <w:shd w:val="clear" w:color="auto" w:fill="auto"/>
          </w:tcPr>
          <w:p w14:paraId="7A0901C6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46960277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3E95AB0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shd w:val="clear" w:color="auto" w:fill="auto"/>
          </w:tcPr>
          <w:p w14:paraId="2A48C20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Показатели безопасности</w:t>
            </w:r>
          </w:p>
        </w:tc>
      </w:tr>
      <w:tr w:rsidR="00BC5A74" w:rsidRPr="00BC5A74" w14:paraId="1BE5F730" w14:textId="77777777" w:rsidTr="00BC5A74">
        <w:tc>
          <w:tcPr>
            <w:tcW w:w="1371" w:type="dxa"/>
            <w:vMerge/>
            <w:shd w:val="clear" w:color="auto" w:fill="auto"/>
          </w:tcPr>
          <w:p w14:paraId="3C6C3205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1DC7CD8C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52544A3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1C6CD59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Массовая доля кадмия</w:t>
            </w:r>
          </w:p>
        </w:tc>
        <w:tc>
          <w:tcPr>
            <w:tcW w:w="3373" w:type="dxa"/>
          </w:tcPr>
          <w:p w14:paraId="4412AF90" w14:textId="24D33935" w:rsidR="00BC5A74" w:rsidRPr="00BC5A74" w:rsidRDefault="00BC5A74" w:rsidP="00BC5A74">
            <w:pPr>
              <w:ind w:right="-139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26929-94 п.3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>ГОСТ 30178-96 п.5</w:t>
            </w:r>
          </w:p>
        </w:tc>
      </w:tr>
      <w:tr w:rsidR="00BC5A74" w:rsidRPr="00BC5A74" w14:paraId="718477D4" w14:textId="77777777" w:rsidTr="00BC5A74">
        <w:tc>
          <w:tcPr>
            <w:tcW w:w="1371" w:type="dxa"/>
            <w:vMerge/>
            <w:shd w:val="clear" w:color="auto" w:fill="auto"/>
          </w:tcPr>
          <w:p w14:paraId="6048B80A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60C93C09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3110E65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0620C76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Массовая доля свинца</w:t>
            </w:r>
          </w:p>
        </w:tc>
        <w:tc>
          <w:tcPr>
            <w:tcW w:w="3373" w:type="dxa"/>
          </w:tcPr>
          <w:p w14:paraId="01B40084" w14:textId="4D98785D" w:rsidR="00BC5A74" w:rsidRPr="00BC5A74" w:rsidRDefault="00BC5A74" w:rsidP="00BC5A74">
            <w:pPr>
              <w:ind w:right="-139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26929-94 п.3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>ГОСТ 30178-96 п.5</w:t>
            </w:r>
          </w:p>
        </w:tc>
      </w:tr>
      <w:tr w:rsidR="00BC5A74" w:rsidRPr="00BC5A74" w14:paraId="5D84607F" w14:textId="77777777" w:rsidTr="00BC5A74">
        <w:tc>
          <w:tcPr>
            <w:tcW w:w="1371" w:type="dxa"/>
            <w:vMerge/>
            <w:shd w:val="clear" w:color="auto" w:fill="auto"/>
          </w:tcPr>
          <w:p w14:paraId="01F602D9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55D7E891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701E32F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E75711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Массовая доля ртути</w:t>
            </w:r>
          </w:p>
        </w:tc>
        <w:tc>
          <w:tcPr>
            <w:tcW w:w="3373" w:type="dxa"/>
          </w:tcPr>
          <w:p w14:paraId="524288BB" w14:textId="05137714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26927-86 п.2.4</w:t>
            </w:r>
          </w:p>
        </w:tc>
      </w:tr>
      <w:tr w:rsidR="00BC5A74" w:rsidRPr="00BC5A74" w14:paraId="3DA5BFD7" w14:textId="77777777" w:rsidTr="00BC5A74">
        <w:tc>
          <w:tcPr>
            <w:tcW w:w="1371" w:type="dxa"/>
            <w:vMerge/>
            <w:shd w:val="clear" w:color="auto" w:fill="auto"/>
          </w:tcPr>
          <w:p w14:paraId="3A76DDE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7D2C9540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266B562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7F3CE2C" w14:textId="56CBE93F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Массовая доля мышьяка</w:t>
            </w:r>
          </w:p>
        </w:tc>
        <w:tc>
          <w:tcPr>
            <w:tcW w:w="3373" w:type="dxa"/>
          </w:tcPr>
          <w:p w14:paraId="39BDB3C1" w14:textId="6D4E66F1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26930-86 ГОСТ 26929-94 п.3.6</w:t>
            </w:r>
          </w:p>
        </w:tc>
      </w:tr>
      <w:tr w:rsidR="00BC5A74" w:rsidRPr="00BC5A74" w14:paraId="1D655AF0" w14:textId="77777777" w:rsidTr="00BC5A74">
        <w:tc>
          <w:tcPr>
            <w:tcW w:w="1371" w:type="dxa"/>
            <w:vMerge/>
            <w:shd w:val="clear" w:color="auto" w:fill="auto"/>
          </w:tcPr>
          <w:p w14:paraId="1ABD74F2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713C3995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E7A08E2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B39467" w14:textId="77777777" w:rsidR="00BC5A74" w:rsidRPr="00BC5A74" w:rsidRDefault="00BC5A74" w:rsidP="00BC5A74">
            <w:pPr>
              <w:ind w:left="-108" w:right="-108" w:firstLine="108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 xml:space="preserve">Массовая доля нитратов  </w:t>
            </w:r>
          </w:p>
        </w:tc>
        <w:tc>
          <w:tcPr>
            <w:tcW w:w="3373" w:type="dxa"/>
          </w:tcPr>
          <w:p w14:paraId="76510623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МУ 5048-89, утв. МЗ СССР 04.06.1989</w:t>
            </w:r>
          </w:p>
        </w:tc>
      </w:tr>
      <w:tr w:rsidR="00BC5A74" w:rsidRPr="00BC5A74" w14:paraId="3242B908" w14:textId="77777777" w:rsidTr="00BC5A74">
        <w:tc>
          <w:tcPr>
            <w:tcW w:w="1371" w:type="dxa"/>
            <w:vMerge/>
            <w:shd w:val="clear" w:color="auto" w:fill="auto"/>
          </w:tcPr>
          <w:p w14:paraId="545E6428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44352A7F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6AC2D6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572F32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BC5A74">
              <w:rPr>
                <w:bCs/>
                <w:sz w:val="18"/>
                <w:szCs w:val="18"/>
              </w:rPr>
              <w:t>Патулин</w:t>
            </w:r>
            <w:proofErr w:type="spellEnd"/>
          </w:p>
        </w:tc>
        <w:tc>
          <w:tcPr>
            <w:tcW w:w="3373" w:type="dxa"/>
          </w:tcPr>
          <w:p w14:paraId="69BA7C62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28038-2013 п. 5</w:t>
            </w:r>
          </w:p>
        </w:tc>
      </w:tr>
      <w:tr w:rsidR="00BC5A74" w:rsidRPr="00BC5A74" w14:paraId="3CFAB964" w14:textId="77777777" w:rsidTr="00BC5A74">
        <w:tc>
          <w:tcPr>
            <w:tcW w:w="1371" w:type="dxa"/>
            <w:vMerge/>
            <w:shd w:val="clear" w:color="auto" w:fill="auto"/>
          </w:tcPr>
          <w:p w14:paraId="44C1444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4565C9A9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6CF63F1E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DE0633A" w14:textId="77777777" w:rsidR="00BC5A74" w:rsidRPr="00BC5A74" w:rsidRDefault="00BC5A74" w:rsidP="00BC5A74">
            <w:pPr>
              <w:ind w:left="-108" w:right="-108" w:firstLine="108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Афлатоксин В</w:t>
            </w:r>
            <w:r w:rsidRPr="00BC5A74">
              <w:rPr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373" w:type="dxa"/>
          </w:tcPr>
          <w:p w14:paraId="644B6F53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30711-2001 п.3</w:t>
            </w:r>
          </w:p>
        </w:tc>
      </w:tr>
      <w:tr w:rsidR="00BC5A74" w:rsidRPr="00BC5A74" w14:paraId="689622BE" w14:textId="77777777" w:rsidTr="00BC5A74">
        <w:tc>
          <w:tcPr>
            <w:tcW w:w="1371" w:type="dxa"/>
            <w:vMerge/>
            <w:shd w:val="clear" w:color="auto" w:fill="auto"/>
          </w:tcPr>
          <w:p w14:paraId="79A6FCE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16421ADE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10D796A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EB2E1B2" w14:textId="2D8448AC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ГХЦГ- изомеры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C5A74">
              <w:rPr>
                <w:bCs/>
                <w:sz w:val="18"/>
                <w:szCs w:val="18"/>
              </w:rPr>
              <w:t>(α</w:t>
            </w:r>
            <w:proofErr w:type="gramStart"/>
            <w:r w:rsidRPr="00BC5A74">
              <w:rPr>
                <w:bCs/>
                <w:sz w:val="18"/>
                <w:szCs w:val="18"/>
              </w:rPr>
              <w:t>-,β</w:t>
            </w:r>
            <w:proofErr w:type="gramEnd"/>
            <w:r w:rsidRPr="00BC5A74">
              <w:rPr>
                <w:bCs/>
                <w:sz w:val="18"/>
                <w:szCs w:val="18"/>
              </w:rPr>
              <w:t>-, γ-)</w:t>
            </w:r>
          </w:p>
        </w:tc>
        <w:tc>
          <w:tcPr>
            <w:tcW w:w="3373" w:type="dxa"/>
            <w:vMerge w:val="restart"/>
          </w:tcPr>
          <w:p w14:paraId="6F894333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30349-96 п.4,5</w:t>
            </w:r>
          </w:p>
          <w:p w14:paraId="7FE3FE0D" w14:textId="03399AE4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</w:tr>
      <w:tr w:rsidR="00BC5A74" w:rsidRPr="00BC5A74" w14:paraId="468EA678" w14:textId="77777777" w:rsidTr="00BC5A74">
        <w:tc>
          <w:tcPr>
            <w:tcW w:w="1371" w:type="dxa"/>
            <w:vMerge/>
            <w:shd w:val="clear" w:color="auto" w:fill="auto"/>
          </w:tcPr>
          <w:p w14:paraId="62BFD420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7439A830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62F62E19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19536E3E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proofErr w:type="spellStart"/>
            <w:r w:rsidRPr="00BC5A74">
              <w:rPr>
                <w:bCs/>
                <w:sz w:val="18"/>
                <w:szCs w:val="18"/>
              </w:rPr>
              <w:t>ДДТи</w:t>
            </w:r>
            <w:proofErr w:type="spellEnd"/>
            <w:r w:rsidRPr="00BC5A74">
              <w:rPr>
                <w:bCs/>
                <w:sz w:val="18"/>
                <w:szCs w:val="18"/>
              </w:rPr>
              <w:t xml:space="preserve"> его метаболиты</w:t>
            </w:r>
          </w:p>
        </w:tc>
        <w:tc>
          <w:tcPr>
            <w:tcW w:w="3373" w:type="dxa"/>
            <w:vMerge/>
          </w:tcPr>
          <w:p w14:paraId="30B90F59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</w:tr>
      <w:tr w:rsidR="00BC5A74" w:rsidRPr="00BC5A74" w14:paraId="368D023F" w14:textId="77777777" w:rsidTr="00BC5A74">
        <w:tc>
          <w:tcPr>
            <w:tcW w:w="1371" w:type="dxa"/>
            <w:vMerge/>
            <w:shd w:val="clear" w:color="auto" w:fill="auto"/>
          </w:tcPr>
          <w:p w14:paraId="69951AF7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1838599D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4D29462" w14:textId="77777777" w:rsidR="00BC5A74" w:rsidRPr="00BC5A74" w:rsidRDefault="00BC5A74" w:rsidP="00BC5A74">
            <w:pPr>
              <w:pStyle w:val="2"/>
              <w:keepNext w:val="0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4B8D49F" w14:textId="6B1F4F33" w:rsidR="00BC5A74" w:rsidRPr="00BC5A74" w:rsidRDefault="00BC5A74" w:rsidP="00BC5A74">
            <w:pPr>
              <w:pStyle w:val="2"/>
              <w:keepNext w:val="0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Удельная (объемная) активность радионуклида цезия- 137</w:t>
            </w:r>
          </w:p>
        </w:tc>
        <w:tc>
          <w:tcPr>
            <w:tcW w:w="3373" w:type="dxa"/>
          </w:tcPr>
          <w:p w14:paraId="30AFDCB5" w14:textId="74AD2D8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32161-2013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 xml:space="preserve">МВИ 179– 95 </w:t>
            </w:r>
          </w:p>
          <w:p w14:paraId="1A9A8FD8" w14:textId="291A67E4" w:rsidR="00BC5A74" w:rsidRPr="00BC5A74" w:rsidRDefault="00BC5A74" w:rsidP="00BC5A74">
            <w:pPr>
              <w:ind w:right="-139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МВИ.МН 1823-2007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>МВИ.МН 1181-2011</w:t>
            </w:r>
          </w:p>
        </w:tc>
      </w:tr>
      <w:tr w:rsidR="00BC5A74" w:rsidRPr="00BC5A74" w14:paraId="2E6C1E52" w14:textId="77777777" w:rsidTr="00BC5A74">
        <w:tc>
          <w:tcPr>
            <w:tcW w:w="1371" w:type="dxa"/>
            <w:vMerge/>
            <w:shd w:val="clear" w:color="auto" w:fill="auto"/>
          </w:tcPr>
          <w:p w14:paraId="5A9C0E3E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2FDB34D2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7861D08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F146CFC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Удельная (объемная) активность радионуклида стронция-90</w:t>
            </w:r>
          </w:p>
        </w:tc>
        <w:tc>
          <w:tcPr>
            <w:tcW w:w="3373" w:type="dxa"/>
          </w:tcPr>
          <w:p w14:paraId="0DA5D86A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МВИ.МН 1181-2011</w:t>
            </w:r>
          </w:p>
        </w:tc>
      </w:tr>
      <w:tr w:rsidR="00BC5A74" w:rsidRPr="00BC5A74" w14:paraId="5606F0E8" w14:textId="77777777" w:rsidTr="00BC5A74">
        <w:tc>
          <w:tcPr>
            <w:tcW w:w="1371" w:type="dxa"/>
            <w:vMerge/>
            <w:shd w:val="clear" w:color="auto" w:fill="auto"/>
          </w:tcPr>
          <w:p w14:paraId="04D3F208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51F8BFE6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EE6ADB9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shd w:val="clear" w:color="auto" w:fill="auto"/>
          </w:tcPr>
          <w:p w14:paraId="02A383E1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Микробиологические показатели</w:t>
            </w:r>
          </w:p>
        </w:tc>
      </w:tr>
      <w:tr w:rsidR="00BC5A74" w:rsidRPr="00BC5A74" w14:paraId="220DB22B" w14:textId="77777777" w:rsidTr="00BC5A74">
        <w:tc>
          <w:tcPr>
            <w:tcW w:w="1371" w:type="dxa"/>
            <w:vMerge/>
            <w:shd w:val="clear" w:color="auto" w:fill="auto"/>
          </w:tcPr>
          <w:p w14:paraId="6354C787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46776F51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6EF65821" w14:textId="77777777" w:rsidR="00BC5A74" w:rsidRPr="00BC5A74" w:rsidRDefault="00BC5A74" w:rsidP="00BC5A74">
            <w:pPr>
              <w:ind w:right="-70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B9FE4C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proofErr w:type="spellStart"/>
            <w:r w:rsidRPr="00BC5A74">
              <w:rPr>
                <w:bCs/>
                <w:sz w:val="18"/>
                <w:szCs w:val="18"/>
              </w:rPr>
              <w:t>КМАФАнМ</w:t>
            </w:r>
            <w:proofErr w:type="spellEnd"/>
          </w:p>
        </w:tc>
        <w:tc>
          <w:tcPr>
            <w:tcW w:w="3373" w:type="dxa"/>
          </w:tcPr>
          <w:p w14:paraId="401934DC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10444.15-94</w:t>
            </w:r>
          </w:p>
        </w:tc>
      </w:tr>
      <w:tr w:rsidR="00BC5A74" w:rsidRPr="00BC5A74" w14:paraId="0DFA9734" w14:textId="77777777" w:rsidTr="00BC5A74">
        <w:tc>
          <w:tcPr>
            <w:tcW w:w="1371" w:type="dxa"/>
            <w:vMerge/>
            <w:shd w:val="clear" w:color="auto" w:fill="auto"/>
          </w:tcPr>
          <w:p w14:paraId="0278D1B9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70125F3A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BDC16AF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155EDD44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БГКП (</w:t>
            </w:r>
            <w:proofErr w:type="spellStart"/>
            <w:r w:rsidRPr="00BC5A74">
              <w:rPr>
                <w:bCs/>
                <w:sz w:val="18"/>
                <w:szCs w:val="18"/>
              </w:rPr>
              <w:t>колиформы</w:t>
            </w:r>
            <w:proofErr w:type="spellEnd"/>
            <w:r w:rsidRPr="00BC5A7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373" w:type="dxa"/>
          </w:tcPr>
          <w:p w14:paraId="735B3B30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31747-2012</w:t>
            </w:r>
          </w:p>
        </w:tc>
      </w:tr>
      <w:tr w:rsidR="00BC5A74" w:rsidRPr="00BC5A74" w14:paraId="766F9AB3" w14:textId="77777777" w:rsidTr="00BC5A74">
        <w:tc>
          <w:tcPr>
            <w:tcW w:w="1371" w:type="dxa"/>
            <w:vMerge/>
            <w:shd w:val="clear" w:color="auto" w:fill="auto"/>
          </w:tcPr>
          <w:p w14:paraId="6187559E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1FEC834A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F756F25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735C04C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Патогенные микроорганизмы, в т.ч. сальмонеллы</w:t>
            </w:r>
          </w:p>
        </w:tc>
        <w:tc>
          <w:tcPr>
            <w:tcW w:w="3373" w:type="dxa"/>
          </w:tcPr>
          <w:p w14:paraId="141F05FE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31659-2012</w:t>
            </w:r>
          </w:p>
          <w:p w14:paraId="0535A7B6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</w:tr>
      <w:tr w:rsidR="00BC5A74" w:rsidRPr="00BC5A74" w14:paraId="73E15BBA" w14:textId="77777777" w:rsidTr="00BC5A74">
        <w:tc>
          <w:tcPr>
            <w:tcW w:w="1371" w:type="dxa"/>
            <w:vMerge/>
            <w:shd w:val="clear" w:color="auto" w:fill="auto"/>
          </w:tcPr>
          <w:p w14:paraId="328EBDF6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291A66CD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4E6978B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D509DD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proofErr w:type="gramStart"/>
            <w:r w:rsidRPr="00BC5A74">
              <w:rPr>
                <w:bCs/>
                <w:sz w:val="18"/>
                <w:szCs w:val="18"/>
                <w:lang w:val="en-US"/>
              </w:rPr>
              <w:t>S</w:t>
            </w:r>
            <w:r w:rsidRPr="00BC5A74">
              <w:rPr>
                <w:bCs/>
                <w:sz w:val="18"/>
                <w:szCs w:val="18"/>
              </w:rPr>
              <w:t>.</w:t>
            </w:r>
            <w:r w:rsidRPr="00BC5A74">
              <w:rPr>
                <w:bCs/>
                <w:sz w:val="18"/>
                <w:szCs w:val="18"/>
                <w:lang w:val="en-US"/>
              </w:rPr>
              <w:t>aureus</w:t>
            </w:r>
            <w:proofErr w:type="gramEnd"/>
          </w:p>
        </w:tc>
        <w:tc>
          <w:tcPr>
            <w:tcW w:w="3373" w:type="dxa"/>
          </w:tcPr>
          <w:p w14:paraId="2BFF1550" w14:textId="4D17A12D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31746-2012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BC5A74">
              <w:rPr>
                <w:bCs/>
                <w:sz w:val="18"/>
                <w:szCs w:val="18"/>
              </w:rPr>
              <w:t>ГОСТ 10444.2-94</w:t>
            </w:r>
          </w:p>
        </w:tc>
      </w:tr>
      <w:tr w:rsidR="00BC5A74" w:rsidRPr="00BC5A74" w14:paraId="62091106" w14:textId="77777777" w:rsidTr="00BC5A74">
        <w:tc>
          <w:tcPr>
            <w:tcW w:w="1371" w:type="dxa"/>
            <w:vMerge/>
            <w:shd w:val="clear" w:color="auto" w:fill="auto"/>
          </w:tcPr>
          <w:p w14:paraId="2788DB38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484EB581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E95FE9E" w14:textId="77777777" w:rsidR="00BC5A74" w:rsidRPr="00BC5A74" w:rsidRDefault="00BC5A74" w:rsidP="00BC5A74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B55A454" w14:textId="77777777" w:rsidR="00BC5A74" w:rsidRPr="00BC5A74" w:rsidRDefault="00BC5A74" w:rsidP="00BC5A74">
            <w:pPr>
              <w:rPr>
                <w:bCs/>
                <w:sz w:val="18"/>
                <w:szCs w:val="18"/>
                <w:lang w:val="en-US"/>
              </w:rPr>
            </w:pPr>
            <w:r w:rsidRPr="00BC5A74">
              <w:rPr>
                <w:bCs/>
                <w:sz w:val="18"/>
                <w:szCs w:val="18"/>
                <w:lang w:val="en-US"/>
              </w:rPr>
              <w:t>B. cereus</w:t>
            </w:r>
          </w:p>
          <w:p w14:paraId="0F8DF572" w14:textId="77777777" w:rsidR="00BC5A74" w:rsidRPr="00BC5A74" w:rsidRDefault="00BC5A74" w:rsidP="00BC5A74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373" w:type="dxa"/>
          </w:tcPr>
          <w:p w14:paraId="540DE277" w14:textId="77777777" w:rsidR="00BC5A74" w:rsidRPr="00BC5A74" w:rsidRDefault="00BC5A74" w:rsidP="00BC5A74">
            <w:pPr>
              <w:rPr>
                <w:bCs/>
                <w:sz w:val="18"/>
                <w:szCs w:val="18"/>
                <w:lang w:val="en-US"/>
              </w:rPr>
            </w:pPr>
            <w:r w:rsidRPr="00BC5A74">
              <w:rPr>
                <w:bCs/>
                <w:sz w:val="18"/>
                <w:szCs w:val="18"/>
              </w:rPr>
              <w:t>ГОСТ 10444.8-</w:t>
            </w:r>
            <w:r w:rsidRPr="00BC5A74">
              <w:rPr>
                <w:bCs/>
                <w:sz w:val="18"/>
                <w:szCs w:val="18"/>
                <w:lang w:val="en-US"/>
              </w:rPr>
              <w:t>2013</w:t>
            </w:r>
          </w:p>
          <w:p w14:paraId="33B5D715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 xml:space="preserve">ГОСТ </w:t>
            </w:r>
            <w:r w:rsidRPr="00BC5A74">
              <w:rPr>
                <w:bCs/>
                <w:sz w:val="18"/>
                <w:szCs w:val="18"/>
                <w:lang w:val="en-US"/>
              </w:rPr>
              <w:t>ISO 21871-2013</w:t>
            </w:r>
          </w:p>
        </w:tc>
      </w:tr>
      <w:tr w:rsidR="00BC5A74" w:rsidRPr="00BC5A74" w14:paraId="70598A80" w14:textId="77777777" w:rsidTr="00BC5A74">
        <w:trPr>
          <w:trHeight w:val="270"/>
        </w:trPr>
        <w:tc>
          <w:tcPr>
            <w:tcW w:w="1371" w:type="dxa"/>
            <w:vMerge/>
            <w:shd w:val="clear" w:color="auto" w:fill="auto"/>
          </w:tcPr>
          <w:p w14:paraId="10DF0F90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5864CEDE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E610666" w14:textId="77777777" w:rsidR="00BC5A74" w:rsidRPr="00BC5A74" w:rsidRDefault="00BC5A74" w:rsidP="00BC5A74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5B3F322C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 xml:space="preserve">Дрожжи </w:t>
            </w:r>
          </w:p>
        </w:tc>
        <w:tc>
          <w:tcPr>
            <w:tcW w:w="3373" w:type="dxa"/>
            <w:vMerge w:val="restart"/>
          </w:tcPr>
          <w:p w14:paraId="2274A7E4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10444.12-2013</w:t>
            </w:r>
          </w:p>
        </w:tc>
      </w:tr>
      <w:tr w:rsidR="00BC5A74" w:rsidRPr="00BC5A74" w14:paraId="23A6CC5D" w14:textId="77777777" w:rsidTr="00BC5A74">
        <w:tc>
          <w:tcPr>
            <w:tcW w:w="1371" w:type="dxa"/>
            <w:vMerge/>
            <w:shd w:val="clear" w:color="auto" w:fill="auto"/>
          </w:tcPr>
          <w:p w14:paraId="362344F1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02188F85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3469D1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7061311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Плесневые грибы</w:t>
            </w:r>
          </w:p>
        </w:tc>
        <w:tc>
          <w:tcPr>
            <w:tcW w:w="3373" w:type="dxa"/>
            <w:vMerge/>
            <w:vAlign w:val="center"/>
          </w:tcPr>
          <w:p w14:paraId="4F16401F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</w:tr>
      <w:tr w:rsidR="00BC5A74" w:rsidRPr="00BC5A74" w14:paraId="3C3BAD20" w14:textId="77777777" w:rsidTr="00BC5A74">
        <w:tc>
          <w:tcPr>
            <w:tcW w:w="1371" w:type="dxa"/>
            <w:vMerge/>
            <w:shd w:val="clear" w:color="auto" w:fill="auto"/>
          </w:tcPr>
          <w:p w14:paraId="50FAE33A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43EC00EF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FECBAFF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7CEB13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  <w:lang w:val="en-US"/>
              </w:rPr>
              <w:t>Listeria</w:t>
            </w:r>
            <w:r w:rsidRPr="00BC5A74">
              <w:rPr>
                <w:bCs/>
                <w:sz w:val="18"/>
                <w:szCs w:val="18"/>
              </w:rPr>
              <w:t xml:space="preserve"> </w:t>
            </w:r>
            <w:r w:rsidRPr="00BC5A74">
              <w:rPr>
                <w:bCs/>
                <w:sz w:val="18"/>
                <w:szCs w:val="18"/>
                <w:lang w:val="en-US"/>
              </w:rPr>
              <w:t>monocytogenes</w:t>
            </w:r>
          </w:p>
        </w:tc>
        <w:tc>
          <w:tcPr>
            <w:tcW w:w="3373" w:type="dxa"/>
          </w:tcPr>
          <w:p w14:paraId="5F723A83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32031-2022</w:t>
            </w:r>
          </w:p>
        </w:tc>
      </w:tr>
      <w:tr w:rsidR="00BC5A74" w:rsidRPr="00BC5A74" w14:paraId="6043235D" w14:textId="77777777" w:rsidTr="00BC5A74">
        <w:tc>
          <w:tcPr>
            <w:tcW w:w="1371" w:type="dxa"/>
            <w:vMerge/>
            <w:shd w:val="clear" w:color="auto" w:fill="auto"/>
          </w:tcPr>
          <w:p w14:paraId="586D6FE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796BC5F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6977485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B5DE4A9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  <w:lang w:val="en-US"/>
              </w:rPr>
              <w:t>E</w:t>
            </w:r>
            <w:r w:rsidRPr="00BC5A74">
              <w:rPr>
                <w:bCs/>
                <w:sz w:val="18"/>
                <w:szCs w:val="18"/>
              </w:rPr>
              <w:t xml:space="preserve">. </w:t>
            </w:r>
            <w:r w:rsidRPr="00BC5A74">
              <w:rPr>
                <w:bCs/>
                <w:sz w:val="18"/>
                <w:szCs w:val="18"/>
                <w:lang w:val="en-US"/>
              </w:rPr>
              <w:t>coli</w:t>
            </w:r>
          </w:p>
        </w:tc>
        <w:tc>
          <w:tcPr>
            <w:tcW w:w="3373" w:type="dxa"/>
          </w:tcPr>
          <w:p w14:paraId="0C1A1924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</w:t>
            </w:r>
            <w:r w:rsidRPr="00BC5A74">
              <w:rPr>
                <w:bCs/>
                <w:sz w:val="18"/>
                <w:szCs w:val="18"/>
                <w:lang w:val="en-US"/>
              </w:rPr>
              <w:t xml:space="preserve"> 30726-2001</w:t>
            </w:r>
          </w:p>
        </w:tc>
      </w:tr>
      <w:tr w:rsidR="00BC5A74" w:rsidRPr="00BC5A74" w14:paraId="1F2DF584" w14:textId="77777777" w:rsidTr="00BC5A74">
        <w:tc>
          <w:tcPr>
            <w:tcW w:w="1371" w:type="dxa"/>
            <w:vMerge/>
            <w:shd w:val="clear" w:color="auto" w:fill="auto"/>
          </w:tcPr>
          <w:p w14:paraId="0AB083DA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30BEE63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69373C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1CE3773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BC5A74">
              <w:rPr>
                <w:bCs/>
                <w:sz w:val="18"/>
                <w:szCs w:val="18"/>
              </w:rPr>
              <w:t>Сульфитредуцирующие</w:t>
            </w:r>
            <w:proofErr w:type="spellEnd"/>
            <w:r w:rsidRPr="00BC5A7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C5A74">
              <w:rPr>
                <w:bCs/>
                <w:sz w:val="18"/>
                <w:szCs w:val="18"/>
              </w:rPr>
              <w:t>клостридии</w:t>
            </w:r>
            <w:proofErr w:type="spellEnd"/>
          </w:p>
        </w:tc>
        <w:tc>
          <w:tcPr>
            <w:tcW w:w="3373" w:type="dxa"/>
          </w:tcPr>
          <w:p w14:paraId="1725C61D" w14:textId="0A73AA1D" w:rsidR="00BC5A74" w:rsidRPr="00BC5A74" w:rsidRDefault="00BC5A74" w:rsidP="002358EF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ГОСТ 29185-2014</w:t>
            </w:r>
          </w:p>
        </w:tc>
      </w:tr>
      <w:tr w:rsidR="00BC5A74" w:rsidRPr="00BC5A74" w14:paraId="65C55E89" w14:textId="77777777" w:rsidTr="00BC5A74">
        <w:tc>
          <w:tcPr>
            <w:tcW w:w="1371" w:type="dxa"/>
            <w:vMerge/>
            <w:shd w:val="clear" w:color="auto" w:fill="auto"/>
          </w:tcPr>
          <w:p w14:paraId="41309E86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013E3ECB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BFBA97E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10A22603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  <w:r w:rsidRPr="00BC5A74">
              <w:rPr>
                <w:bCs/>
                <w:snapToGrid w:val="0"/>
                <w:sz w:val="18"/>
                <w:szCs w:val="18"/>
              </w:rPr>
              <w:t>Яйца и личинки гельминтов</w:t>
            </w:r>
          </w:p>
          <w:p w14:paraId="3798FADC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  <w:r w:rsidRPr="00BC5A74">
              <w:rPr>
                <w:bCs/>
                <w:snapToGrid w:val="0"/>
                <w:sz w:val="18"/>
                <w:szCs w:val="18"/>
              </w:rPr>
              <w:t>Цисты кишечных патогенных простейших организмов</w:t>
            </w:r>
          </w:p>
        </w:tc>
        <w:tc>
          <w:tcPr>
            <w:tcW w:w="3373" w:type="dxa"/>
            <w:vMerge w:val="restart"/>
          </w:tcPr>
          <w:p w14:paraId="02DCA57D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  <w:r w:rsidRPr="00BC5A74">
              <w:rPr>
                <w:bCs/>
                <w:sz w:val="18"/>
                <w:szCs w:val="18"/>
              </w:rPr>
              <w:t>Инструкция по применению № 65-0605 от 13.06.2005</w:t>
            </w:r>
          </w:p>
        </w:tc>
      </w:tr>
      <w:tr w:rsidR="00BC5A74" w:rsidRPr="00BC5A74" w14:paraId="7A5D98E9" w14:textId="77777777" w:rsidTr="00BC5A74">
        <w:tc>
          <w:tcPr>
            <w:tcW w:w="1371" w:type="dxa"/>
            <w:vMerge/>
            <w:shd w:val="clear" w:color="auto" w:fill="auto"/>
          </w:tcPr>
          <w:p w14:paraId="5FC89B77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2E011214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A1F47AD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D0DC3D1" w14:textId="77777777" w:rsidR="00BC5A74" w:rsidRPr="00BC5A74" w:rsidRDefault="00BC5A74" w:rsidP="00BC5A74">
            <w:pPr>
              <w:jc w:val="both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373" w:type="dxa"/>
            <w:vMerge/>
          </w:tcPr>
          <w:p w14:paraId="341DE817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BC5A74" w:rsidRPr="00BC5A74" w14:paraId="5161926E" w14:textId="77777777" w:rsidTr="00BC5A74">
        <w:tc>
          <w:tcPr>
            <w:tcW w:w="1371" w:type="dxa"/>
            <w:shd w:val="clear" w:color="auto" w:fill="auto"/>
          </w:tcPr>
          <w:p w14:paraId="73C02BAF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14:paraId="2E58E152" w14:textId="77777777" w:rsidR="00BC5A74" w:rsidRPr="00BC5A74" w:rsidRDefault="00BC5A74" w:rsidP="00BC5A74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2C8CD4C" w14:textId="77777777" w:rsidR="00BC5A74" w:rsidRPr="00BC5A74" w:rsidRDefault="00BC5A74" w:rsidP="00BC5A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C78B388" w14:textId="77777777" w:rsidR="00BC5A74" w:rsidRPr="00BC5A74" w:rsidRDefault="00BC5A74" w:rsidP="00BC5A74">
            <w:pPr>
              <w:jc w:val="both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373" w:type="dxa"/>
            <w:vMerge/>
          </w:tcPr>
          <w:p w14:paraId="0D8C107F" w14:textId="77777777" w:rsidR="00BC5A74" w:rsidRPr="00BC5A74" w:rsidRDefault="00BC5A74" w:rsidP="00BC5A74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488F5C31" w14:textId="77777777" w:rsidR="0073658C" w:rsidRDefault="0073658C" w:rsidP="0073658C">
      <w:pPr>
        <w:rPr>
          <w:sz w:val="20"/>
        </w:rPr>
      </w:pPr>
      <w:r>
        <w:t>_________________________________________________________________</w:t>
      </w:r>
    </w:p>
    <w:p w14:paraId="3ED0AEF3" w14:textId="56039517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подпись)                                        (фамилия, инициалы)</w:t>
      </w:r>
    </w:p>
    <w:p w14:paraId="66D47060" w14:textId="77777777" w:rsidR="0073658C" w:rsidRDefault="0073658C" w:rsidP="0073658C">
      <w:pPr>
        <w:rPr>
          <w:sz w:val="20"/>
        </w:rPr>
      </w:pPr>
    </w:p>
    <w:p w14:paraId="1C002DD5" w14:textId="77777777" w:rsidR="002358EF" w:rsidRDefault="0073658C" w:rsidP="002358EF">
      <w:pPr>
        <w:rPr>
          <w:sz w:val="20"/>
        </w:rPr>
      </w:pPr>
      <w:r>
        <w:rPr>
          <w:sz w:val="20"/>
        </w:rPr>
        <w:t>«___» _______________202_</w:t>
      </w:r>
      <w:proofErr w:type="gramStart"/>
      <w:r>
        <w:rPr>
          <w:sz w:val="20"/>
        </w:rPr>
        <w:t>_  г</w:t>
      </w:r>
      <w:proofErr w:type="gramEnd"/>
      <w:r>
        <w:rPr>
          <w:sz w:val="20"/>
        </w:rPr>
        <w:t xml:space="preserve"> </w:t>
      </w:r>
    </w:p>
    <w:p w14:paraId="44C283B3" w14:textId="4DEAF77B" w:rsidR="0073658C" w:rsidRDefault="0073658C" w:rsidP="002358EF">
      <w:pPr>
        <w:rPr>
          <w:sz w:val="20"/>
        </w:rPr>
      </w:pPr>
      <w:r>
        <w:rPr>
          <w:sz w:val="20"/>
        </w:rPr>
        <w:t xml:space="preserve">М.П. </w:t>
      </w:r>
      <w:bookmarkStart w:id="0" w:name="_GoBack"/>
      <w:bookmarkEnd w:id="0"/>
    </w:p>
    <w:sectPr w:rsidR="0073658C" w:rsidSect="002358E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1D22BA"/>
    <w:rsid w:val="002358EF"/>
    <w:rsid w:val="003676D5"/>
    <w:rsid w:val="00732D7E"/>
    <w:rsid w:val="0073658C"/>
    <w:rsid w:val="007C0213"/>
    <w:rsid w:val="00867D5B"/>
    <w:rsid w:val="00873941"/>
    <w:rsid w:val="00931D43"/>
    <w:rsid w:val="009B12DD"/>
    <w:rsid w:val="00BC5A74"/>
    <w:rsid w:val="00CA680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styleId="ac">
    <w:name w:val="Table Grid"/>
    <w:basedOn w:val="a1"/>
    <w:uiPriority w:val="39"/>
    <w:rsid w:val="007365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BC5A74"/>
    <w:pPr>
      <w:keepNext/>
      <w:widowControl w:val="0"/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2026-03-12T05:44:00Z</cp:lastPrinted>
  <dcterms:created xsi:type="dcterms:W3CDTF">2026-03-16T12:06:00Z</dcterms:created>
  <dcterms:modified xsi:type="dcterms:W3CDTF">2026-03-16T12:19:00Z</dcterms:modified>
</cp:coreProperties>
</file>