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701"/>
      </w:tblGrid>
      <w:tr w:rsidR="002E50F6" w:rsidRPr="002E50F6" w:rsidTr="002138C6">
        <w:trPr>
          <w:trHeight w:val="202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2138C6">
        <w:trPr>
          <w:trHeight w:val="224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2138C6">
        <w:trPr>
          <w:trHeight w:val="1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2138C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2138C6">
        <w:trPr>
          <w:trHeight w:val="166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2138C6">
        <w:trPr>
          <w:trHeight w:val="88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2138C6">
        <w:trPr>
          <w:trHeight w:val="207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2138C6">
        <w:trPr>
          <w:trHeight w:val="166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2138C6">
        <w:trPr>
          <w:trHeight w:val="258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proofErr w:type="gramStart"/>
            <w:r w:rsidRPr="002E50F6">
              <w:rPr>
                <w:sz w:val="16"/>
                <w:szCs w:val="16"/>
              </w:rPr>
              <w:t xml:space="preserve">должность </w:t>
            </w:r>
            <w:r w:rsidR="00D2286F">
              <w:rPr>
                <w:sz w:val="16"/>
                <w:szCs w:val="16"/>
              </w:rPr>
              <w:t>,</w:t>
            </w:r>
            <w:proofErr w:type="gramEnd"/>
            <w:r w:rsidR="00D2286F">
              <w:rPr>
                <w:sz w:val="16"/>
                <w:szCs w:val="16"/>
              </w:rPr>
              <w:t xml:space="preserve">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2138C6">
        <w:trPr>
          <w:trHeight w:val="346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</w:tr>
    </w:tbl>
    <w:p w:rsidR="002E50F6" w:rsidRPr="002E50F6" w:rsidRDefault="002E50F6" w:rsidP="002E50F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9923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25"/>
        <w:gridCol w:w="1134"/>
        <w:gridCol w:w="2268"/>
        <w:gridCol w:w="4111"/>
      </w:tblGrid>
      <w:tr w:rsidR="002E50F6" w:rsidRPr="002E50F6" w:rsidTr="002138C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proofErr w:type="spellStart"/>
            <w:r w:rsidRPr="002E50F6">
              <w:t>Дервоедову</w:t>
            </w:r>
            <w:proofErr w:type="spellEnd"/>
            <w:r w:rsidRPr="002E50F6">
              <w:t xml:space="preserve"> Д.Г.</w:t>
            </w:r>
          </w:p>
        </w:tc>
      </w:tr>
      <w:tr w:rsidR="002E50F6" w:rsidRPr="002E50F6" w:rsidTr="002138C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proofErr w:type="spellStart"/>
            <w:r w:rsidRPr="002E50F6">
              <w:rPr>
                <w:sz w:val="22"/>
                <w:szCs w:val="22"/>
              </w:rPr>
              <w:t>вх</w:t>
            </w:r>
            <w:proofErr w:type="spellEnd"/>
            <w:r w:rsidRPr="002E50F6"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</w:t>
      </w:r>
      <w:r w:rsidR="00455A43" w:rsidRPr="002E50F6">
        <w:rPr>
          <w:sz w:val="18"/>
          <w:szCs w:val="18"/>
        </w:rPr>
        <w:t xml:space="preserve">контроля; </w:t>
      </w:r>
      <w:r w:rsidR="00455A43">
        <w:rPr>
          <w:sz w:val="18"/>
          <w:szCs w:val="18"/>
        </w:rPr>
        <w:t xml:space="preserve">декларирования, сертификации, аттестации,  </w:t>
      </w:r>
      <w:r w:rsidR="00455A43" w:rsidRPr="002E50F6">
        <w:rPr>
          <w:sz w:val="18"/>
          <w:szCs w:val="18"/>
        </w:rPr>
        <w:t>иное</w:t>
      </w:r>
      <w:r w:rsidRPr="002E50F6">
        <w:rPr>
          <w:sz w:val="18"/>
          <w:szCs w:val="18"/>
        </w:rPr>
        <w:t>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</w:t>
      </w:r>
      <w:r w:rsidR="008D4410">
        <w:rPr>
          <w:sz w:val="20"/>
          <w:szCs w:val="20"/>
          <w:lang w:eastAsia="en-US"/>
        </w:rPr>
        <w:t>, иное)</w:t>
      </w:r>
      <w:r w:rsidR="00404204" w:rsidRPr="00FD6016">
        <w:rPr>
          <w:sz w:val="20"/>
          <w:szCs w:val="20"/>
          <w:lang w:eastAsia="en-US"/>
        </w:rPr>
        <w:t xml:space="preserve"> </w:t>
      </w:r>
    </w:p>
    <w:p w:rsidR="0082078B" w:rsidRPr="00FD6016" w:rsidRDefault="00FD6016" w:rsidP="0082078B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111120">
        <w:rPr>
          <w:bCs/>
          <w:sz w:val="20"/>
          <w:szCs w:val="20"/>
          <w:lang w:eastAsia="en-US"/>
        </w:rPr>
        <w:t>.</w:t>
      </w:r>
      <w:r w:rsidR="0082078B" w:rsidRPr="0082078B">
        <w:rPr>
          <w:sz w:val="20"/>
          <w:szCs w:val="20"/>
        </w:rPr>
        <w:t xml:space="preserve"> </w:t>
      </w:r>
      <w:r w:rsidR="0082078B" w:rsidRPr="00FD6016">
        <w:rPr>
          <w:sz w:val="20"/>
          <w:szCs w:val="20"/>
        </w:rPr>
        <w:t>Претензий к стоимости работ/услуг не имею.</w:t>
      </w:r>
    </w:p>
    <w:p w:rsidR="002E50F6" w:rsidRDefault="002E50F6" w:rsidP="007574A1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  <w:t>Заказчик ознакомлен</w:t>
      </w:r>
      <w:r w:rsidR="00701AC6">
        <w:rPr>
          <w:b/>
          <w:sz w:val="20"/>
          <w:szCs w:val="20"/>
        </w:rPr>
        <w:t xml:space="preserve"> и согласен</w:t>
      </w:r>
      <w:r w:rsidRPr="002E50F6">
        <w:rPr>
          <w:b/>
          <w:sz w:val="20"/>
          <w:szCs w:val="20"/>
        </w:rPr>
        <w:t xml:space="preserve">: </w:t>
      </w:r>
    </w:p>
    <w:p w:rsidR="00876F2F" w:rsidRDefault="00876F2F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</w:t>
      </w:r>
      <w:r w:rsidR="00DE55B4">
        <w:rPr>
          <w:sz w:val="20"/>
          <w:szCs w:val="20"/>
        </w:rPr>
        <w:t xml:space="preserve">заявленных испытаний; </w:t>
      </w:r>
    </w:p>
    <w:p w:rsidR="00DE55B4" w:rsidRPr="00876F2F" w:rsidRDefault="00DE55B4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2E50F6" w:rsidRPr="002E50F6" w:rsidRDefault="00FD6016" w:rsidP="00FD6016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50F6"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2E50F6" w:rsidRPr="002E50F6" w:rsidRDefault="00FD601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50F6"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2E50F6" w:rsidRDefault="002E50F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 w:rsidR="00FD6016"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 w:rsidR="00D0626E"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 w:rsidR="007574A1"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2E50F6" w:rsidRPr="002E50F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E50F6" w:rsidRPr="002E50F6">
        <w:rPr>
          <w:sz w:val="20"/>
          <w:szCs w:val="20"/>
        </w:rPr>
        <w:t>со сроками проведения работ и услуг;</w:t>
      </w:r>
    </w:p>
    <w:p w:rsidR="00FD601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</w:t>
      </w:r>
      <w:r w:rsidR="002E50F6" w:rsidRPr="00FD6016">
        <w:rPr>
          <w:sz w:val="20"/>
          <w:szCs w:val="20"/>
        </w:rPr>
        <w:t>с прейскурантом цен на проведение работ и услуг</w:t>
      </w:r>
      <w:r>
        <w:rPr>
          <w:sz w:val="20"/>
          <w:szCs w:val="20"/>
        </w:rPr>
        <w:t>;</w:t>
      </w:r>
      <w:r w:rsidR="002E50F6" w:rsidRPr="00FD6016">
        <w:rPr>
          <w:sz w:val="20"/>
          <w:szCs w:val="20"/>
        </w:rPr>
        <w:t xml:space="preserve"> </w:t>
      </w:r>
    </w:p>
    <w:p w:rsidR="007574A1" w:rsidRDefault="007574A1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без ссылки на аттестат аккредитации</w:t>
      </w:r>
      <w:r w:rsidR="00934433">
        <w:rPr>
          <w:sz w:val="20"/>
          <w:szCs w:val="20"/>
        </w:rPr>
        <w:t xml:space="preserve"> </w:t>
      </w:r>
      <w:r>
        <w:rPr>
          <w:sz w:val="20"/>
          <w:szCs w:val="20"/>
        </w:rPr>
        <w:t>лабораторного отдела Слонимского зонального ЦГЭ</w:t>
      </w:r>
      <w:r w:rsidR="00934433">
        <w:rPr>
          <w:sz w:val="20"/>
          <w:szCs w:val="20"/>
        </w:rPr>
        <w:t xml:space="preserve">; </w:t>
      </w:r>
    </w:p>
    <w:p w:rsidR="0082078B" w:rsidRDefault="00007A8F" w:rsidP="0082078B">
      <w:pPr>
        <w:ind w:firstLine="720"/>
        <w:rPr>
          <w:sz w:val="20"/>
          <w:szCs w:val="20"/>
        </w:rPr>
      </w:pPr>
      <w:r w:rsidRPr="00FD6016">
        <w:rPr>
          <w:sz w:val="20"/>
          <w:szCs w:val="20"/>
        </w:rPr>
        <w:t xml:space="preserve">с тем, что в протоколе испытаний заключение о соответствии по результатам испытаний лабораторный отдел не выдает. Заключение к протоколу испытаний </w:t>
      </w:r>
      <w:r w:rsidR="00FE227A" w:rsidRPr="00FD6016">
        <w:rPr>
          <w:sz w:val="20"/>
          <w:szCs w:val="20"/>
        </w:rPr>
        <w:t xml:space="preserve">оформляется специалистом </w:t>
      </w:r>
      <w:r w:rsidRPr="00FD6016">
        <w:rPr>
          <w:sz w:val="20"/>
          <w:szCs w:val="20"/>
        </w:rPr>
        <w:t xml:space="preserve"> отдел</w:t>
      </w:r>
      <w:r w:rsidR="00FE227A" w:rsidRPr="00FD6016">
        <w:rPr>
          <w:sz w:val="20"/>
          <w:szCs w:val="20"/>
        </w:rPr>
        <w:t>а</w:t>
      </w:r>
      <w:r w:rsidRPr="00FD6016">
        <w:rPr>
          <w:sz w:val="20"/>
          <w:szCs w:val="20"/>
        </w:rPr>
        <w:t xml:space="preserve"> гигиены или отдел</w:t>
      </w:r>
      <w:r w:rsidR="00FE227A" w:rsidRPr="00FD6016">
        <w:rPr>
          <w:sz w:val="20"/>
          <w:szCs w:val="20"/>
        </w:rPr>
        <w:t>а</w:t>
      </w:r>
      <w:r w:rsidRPr="00FD6016">
        <w:rPr>
          <w:sz w:val="20"/>
          <w:szCs w:val="20"/>
        </w:rPr>
        <w:t xml:space="preserve"> эпидемиологии Слонимского зонального ЦГЭ</w:t>
      </w:r>
      <w:r w:rsidR="00FE227A" w:rsidRPr="00FD6016">
        <w:rPr>
          <w:sz w:val="20"/>
          <w:szCs w:val="20"/>
        </w:rPr>
        <w:t xml:space="preserve"> отдельным документом.</w:t>
      </w:r>
      <w:r w:rsidR="0082078B" w:rsidRPr="0082078B">
        <w:rPr>
          <w:sz w:val="20"/>
          <w:szCs w:val="20"/>
        </w:rPr>
        <w:t xml:space="preserve"> </w:t>
      </w:r>
    </w:p>
    <w:p w:rsidR="0082078B" w:rsidRDefault="0082078B" w:rsidP="0082078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proofErr w:type="gramStart"/>
      <w:r w:rsidRPr="006620A8">
        <w:rPr>
          <w:i/>
          <w:sz w:val="20"/>
          <w:szCs w:val="20"/>
        </w:rPr>
        <w:t>не  требуется</w:t>
      </w:r>
      <w:proofErr w:type="gramEnd"/>
      <w:r w:rsidRPr="006620A8">
        <w:rPr>
          <w:i/>
          <w:sz w:val="20"/>
          <w:szCs w:val="20"/>
        </w:rPr>
        <w:t xml:space="preserve"> /требуется</w:t>
      </w:r>
      <w:r>
        <w:rPr>
          <w:sz w:val="20"/>
          <w:szCs w:val="20"/>
        </w:rPr>
        <w:t xml:space="preserve"> </w:t>
      </w:r>
    </w:p>
    <w:p w:rsidR="0082078B" w:rsidRPr="006620A8" w:rsidRDefault="0082078B" w:rsidP="0082078B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007A8F" w:rsidRPr="00FD6016" w:rsidRDefault="00007A8F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 w:firstRow="1" w:lastRow="0" w:firstColumn="1" w:lastColumn="0" w:noHBand="0" w:noVBand="1"/>
      </w:tblPr>
      <w:tblGrid>
        <w:gridCol w:w="17344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P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t xml:space="preserve">Приложение 1 к заявлению  № </w:t>
      </w:r>
      <w:r w:rsidR="00D629F2">
        <w:t xml:space="preserve">    </w:t>
      </w:r>
      <w:r w:rsidRPr="002E50F6">
        <w:t>___ от</w:t>
      </w:r>
      <w:r w:rsidR="00D629F2">
        <w:t xml:space="preserve">      </w:t>
      </w:r>
      <w:r w:rsidR="0058606E">
        <w:t>.</w:t>
      </w:r>
      <w:r w:rsidR="007F2F32">
        <w:t xml:space="preserve">      </w:t>
      </w:r>
      <w:r w:rsidR="0058606E">
        <w:t>.202</w:t>
      </w:r>
      <w:r w:rsidR="0082078B">
        <w:t xml:space="preserve">     </w:t>
      </w:r>
      <w:r w:rsidRPr="002E50F6">
        <w:t xml:space="preserve"> _____________________</w:t>
      </w:r>
    </w:p>
    <w:p w:rsidR="00C22161" w:rsidRPr="002E50F6" w:rsidRDefault="00C22161" w:rsidP="00C22161">
      <w:pPr>
        <w:spacing w:after="120"/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715"/>
        <w:gridCol w:w="695"/>
        <w:gridCol w:w="2635"/>
        <w:gridCol w:w="3260"/>
      </w:tblGrid>
      <w:tr w:rsidR="0082078B" w:rsidRPr="0082078B" w:rsidTr="00217C6D">
        <w:tc>
          <w:tcPr>
            <w:tcW w:w="1618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 xml:space="preserve">Объект испытаний </w:t>
            </w:r>
          </w:p>
        </w:tc>
        <w:tc>
          <w:tcPr>
            <w:tcW w:w="1715" w:type="dxa"/>
            <w:shd w:val="clear" w:color="auto" w:fill="auto"/>
          </w:tcPr>
          <w:p w:rsidR="0082078B" w:rsidRPr="0082078B" w:rsidRDefault="00217C6D" w:rsidP="008D2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  <w:r w:rsidR="0082078B" w:rsidRPr="0082078B">
              <w:rPr>
                <w:b/>
                <w:sz w:val="20"/>
                <w:szCs w:val="20"/>
              </w:rPr>
              <w:t xml:space="preserve"> проведения исследований</w:t>
            </w:r>
          </w:p>
        </w:tc>
        <w:tc>
          <w:tcPr>
            <w:tcW w:w="695" w:type="dxa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Вид исследований</w:t>
            </w:r>
          </w:p>
        </w:tc>
        <w:tc>
          <w:tcPr>
            <w:tcW w:w="3260" w:type="dxa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 xml:space="preserve">ТНПА на метод испытаний </w:t>
            </w:r>
          </w:p>
        </w:tc>
      </w:tr>
      <w:tr w:rsidR="0082078B" w:rsidRPr="0082078B" w:rsidTr="00217C6D">
        <w:tc>
          <w:tcPr>
            <w:tcW w:w="1618" w:type="dxa"/>
            <w:vMerge w:val="restart"/>
            <w:shd w:val="clear" w:color="auto" w:fill="auto"/>
          </w:tcPr>
          <w:p w:rsidR="0082078B" w:rsidRPr="0082078B" w:rsidRDefault="0082078B" w:rsidP="008D2987">
            <w:pPr>
              <w:ind w:right="-70"/>
              <w:rPr>
                <w:snapToGrid w:val="0"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 xml:space="preserve">Пищевые продукты (кроме молочных), </w:t>
            </w:r>
            <w:r w:rsidRPr="0082078B">
              <w:rPr>
                <w:snapToGrid w:val="0"/>
                <w:sz w:val="20"/>
                <w:szCs w:val="20"/>
              </w:rPr>
              <w:t xml:space="preserve"> в том числе готовые кулинарные изделия, в т.ч. продукция общепита  </w:t>
            </w:r>
          </w:p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Отбор образцов</w:t>
            </w:r>
          </w:p>
          <w:p w:rsidR="0082078B" w:rsidRPr="0082078B" w:rsidRDefault="0082078B" w:rsidP="008D29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СТБ 1036-97 п. 7.1</w:t>
            </w:r>
          </w:p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СТБ 1050–2008</w:t>
            </w:r>
          </w:p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32164-2013</w:t>
            </w:r>
          </w:p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9792-73 п. 2, п..3</w:t>
            </w:r>
          </w:p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СТБ ГОСТ Р 51447-2001 п.4</w:t>
            </w:r>
          </w:p>
          <w:p w:rsidR="0082078B" w:rsidRPr="0082078B" w:rsidRDefault="0082078B" w:rsidP="008D2987">
            <w:pPr>
              <w:jc w:val="both"/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ГОСТ 31904-2012 </w:t>
            </w:r>
          </w:p>
          <w:p w:rsidR="0082078B" w:rsidRPr="0082078B" w:rsidRDefault="0082078B" w:rsidP="008D2987">
            <w:pPr>
              <w:jc w:val="both"/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8756.0-70 п.1</w:t>
            </w:r>
          </w:p>
          <w:p w:rsidR="0082078B" w:rsidRPr="0082078B" w:rsidRDefault="0082078B" w:rsidP="008D2987">
            <w:pPr>
              <w:jc w:val="both"/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СТБ 254-2004 п. 5.1 </w:t>
            </w:r>
          </w:p>
          <w:p w:rsidR="0082078B" w:rsidRPr="0082078B" w:rsidRDefault="0082078B" w:rsidP="008D2987">
            <w:pPr>
              <w:jc w:val="both"/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СТБ 1053-</w:t>
            </w:r>
            <w:bookmarkStart w:id="0" w:name="_GoBack"/>
            <w:bookmarkEnd w:id="0"/>
            <w:r w:rsidRPr="0082078B">
              <w:rPr>
                <w:snapToGrid w:val="0"/>
                <w:sz w:val="20"/>
                <w:szCs w:val="20"/>
              </w:rPr>
              <w:t>2015</w:t>
            </w:r>
          </w:p>
          <w:p w:rsidR="0082078B" w:rsidRPr="0082078B" w:rsidRDefault="0082078B" w:rsidP="008D2987">
            <w:pPr>
              <w:jc w:val="both"/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ГОСТ 32164-2013</w:t>
            </w:r>
          </w:p>
          <w:p w:rsidR="0082078B" w:rsidRPr="0082078B" w:rsidRDefault="0082078B" w:rsidP="008D2987">
            <w:pPr>
              <w:jc w:val="both"/>
              <w:rPr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ГОСТ 33444-2015</w:t>
            </w:r>
          </w:p>
          <w:p w:rsidR="0082078B" w:rsidRPr="0082078B" w:rsidRDefault="0082078B" w:rsidP="008D2987">
            <w:pPr>
              <w:jc w:val="both"/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ГОСТ 908-2004</w:t>
            </w:r>
          </w:p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 xml:space="preserve"> «Порядок отбора проб для проведения лабораторного испытания при обследовании объектов общественного питания и торговли», утв. пост. Минздрава и Министерства торговли 21.04.2001 №18/29, п.3.1.-3.2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Физико-химические показатели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D29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664647">
            <w:pPr>
              <w:jc w:val="both"/>
              <w:rPr>
                <w:color w:val="FF0000"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Содержание сухих</w:t>
            </w:r>
            <w:r w:rsidR="00664647">
              <w:rPr>
                <w:sz w:val="20"/>
                <w:szCs w:val="20"/>
              </w:rPr>
              <w:t xml:space="preserve"> в</w:t>
            </w:r>
            <w:r w:rsidRPr="0082078B">
              <w:rPr>
                <w:sz w:val="20"/>
                <w:szCs w:val="20"/>
              </w:rPr>
              <w:t>еществ</w:t>
            </w:r>
            <w:r w:rsidR="00664647">
              <w:rPr>
                <w:sz w:val="20"/>
                <w:szCs w:val="20"/>
              </w:rPr>
              <w:t xml:space="preserve"> (готовые блюда)</w:t>
            </w:r>
          </w:p>
        </w:tc>
        <w:tc>
          <w:tcPr>
            <w:tcW w:w="3260" w:type="dxa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МУ, утв. постановлением Министерства торговли и Минздрава от 21.04. 2001 № 18/29 п.5.1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Содержание жира</w:t>
            </w:r>
            <w:r w:rsidR="00664647">
              <w:rPr>
                <w:sz w:val="20"/>
                <w:szCs w:val="20"/>
              </w:rPr>
              <w:t xml:space="preserve"> (готовые блюда)</w:t>
            </w:r>
          </w:p>
        </w:tc>
        <w:tc>
          <w:tcPr>
            <w:tcW w:w="3260" w:type="dxa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МУ, утв. постановлением Министерства торговли и Минздрава от 21.04. 2001 № 18/29 п.5.2.5</w:t>
            </w:r>
          </w:p>
        </w:tc>
      </w:tr>
      <w:tr w:rsidR="00EC34B4" w:rsidRPr="0082078B" w:rsidTr="00217C6D">
        <w:trPr>
          <w:trHeight w:val="531"/>
        </w:trPr>
        <w:tc>
          <w:tcPr>
            <w:tcW w:w="1618" w:type="dxa"/>
            <w:vMerge/>
            <w:shd w:val="clear" w:color="auto" w:fill="auto"/>
          </w:tcPr>
          <w:p w:rsidR="00EC34B4" w:rsidRPr="0082078B" w:rsidRDefault="00EC34B4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EC34B4" w:rsidRPr="0082078B" w:rsidRDefault="00EC34B4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EC34B4" w:rsidRPr="0082078B" w:rsidRDefault="00EC34B4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C34B4" w:rsidRPr="00664647" w:rsidRDefault="00EC34B4" w:rsidP="00EC34B4">
            <w:pPr>
              <w:rPr>
                <w:sz w:val="20"/>
                <w:szCs w:val="20"/>
              </w:rPr>
            </w:pPr>
            <w:r w:rsidRPr="00664647">
              <w:rPr>
                <w:snapToGrid w:val="0"/>
                <w:sz w:val="20"/>
                <w:szCs w:val="20"/>
              </w:rPr>
              <w:t>Массовая доля влаги (хлебобулочные)</w:t>
            </w:r>
          </w:p>
        </w:tc>
        <w:tc>
          <w:tcPr>
            <w:tcW w:w="3260" w:type="dxa"/>
          </w:tcPr>
          <w:p w:rsidR="00EC34B4" w:rsidRPr="00664647" w:rsidRDefault="00EC34B4" w:rsidP="00EC34B4">
            <w:pPr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>ГОСТ 21094-75 п. 4.1</w:t>
            </w:r>
          </w:p>
        </w:tc>
      </w:tr>
      <w:tr w:rsidR="00EC34B4" w:rsidRPr="0082078B" w:rsidTr="00217C6D">
        <w:tc>
          <w:tcPr>
            <w:tcW w:w="1618" w:type="dxa"/>
            <w:vMerge/>
            <w:shd w:val="clear" w:color="auto" w:fill="auto"/>
          </w:tcPr>
          <w:p w:rsidR="00EC34B4" w:rsidRPr="0082078B" w:rsidRDefault="00EC34B4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EC34B4" w:rsidRPr="0082078B" w:rsidRDefault="00EC34B4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EC34B4" w:rsidRPr="0082078B" w:rsidRDefault="00EC34B4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C34B4" w:rsidRPr="00664647" w:rsidRDefault="00EC34B4" w:rsidP="00EC34B4">
            <w:pPr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 xml:space="preserve">Кислотность </w:t>
            </w:r>
            <w:r w:rsidRPr="00664647">
              <w:rPr>
                <w:snapToGrid w:val="0"/>
                <w:sz w:val="20"/>
                <w:szCs w:val="20"/>
              </w:rPr>
              <w:t>(хлебобулочные)</w:t>
            </w:r>
          </w:p>
        </w:tc>
        <w:tc>
          <w:tcPr>
            <w:tcW w:w="3260" w:type="dxa"/>
          </w:tcPr>
          <w:p w:rsidR="00EC34B4" w:rsidRPr="00664647" w:rsidRDefault="00EC34B4" w:rsidP="00EC34B4">
            <w:pPr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>ГОСТ 5670-96 п. 5.2</w:t>
            </w:r>
          </w:p>
        </w:tc>
      </w:tr>
      <w:tr w:rsidR="00EC34B4" w:rsidRPr="0082078B" w:rsidTr="00217C6D">
        <w:tc>
          <w:tcPr>
            <w:tcW w:w="1618" w:type="dxa"/>
            <w:vMerge/>
            <w:shd w:val="clear" w:color="auto" w:fill="auto"/>
          </w:tcPr>
          <w:p w:rsidR="00EC34B4" w:rsidRPr="0082078B" w:rsidRDefault="00EC34B4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EC34B4" w:rsidRPr="0082078B" w:rsidRDefault="00EC34B4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EC34B4" w:rsidRPr="0082078B" w:rsidRDefault="00EC34B4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C34B4" w:rsidRPr="00664647" w:rsidRDefault="00EC34B4" w:rsidP="00EC34B4">
            <w:pPr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 xml:space="preserve">Массовая доля сахара </w:t>
            </w:r>
            <w:r w:rsidRPr="00664647">
              <w:rPr>
                <w:snapToGrid w:val="0"/>
                <w:sz w:val="20"/>
                <w:szCs w:val="20"/>
              </w:rPr>
              <w:t>(хлебобулочные)</w:t>
            </w:r>
          </w:p>
        </w:tc>
        <w:tc>
          <w:tcPr>
            <w:tcW w:w="3260" w:type="dxa"/>
          </w:tcPr>
          <w:p w:rsidR="00EC34B4" w:rsidRPr="00664647" w:rsidRDefault="00EC34B4" w:rsidP="00EC34B4">
            <w:pPr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>ГОСТ 5672-68 п.4</w:t>
            </w:r>
          </w:p>
        </w:tc>
      </w:tr>
      <w:tr w:rsidR="00217C6D" w:rsidRPr="0082078B" w:rsidTr="00217C6D">
        <w:tc>
          <w:tcPr>
            <w:tcW w:w="1618" w:type="dxa"/>
            <w:vMerge/>
            <w:shd w:val="clear" w:color="auto" w:fill="auto"/>
          </w:tcPr>
          <w:p w:rsidR="00217C6D" w:rsidRPr="0082078B" w:rsidRDefault="00217C6D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17C6D" w:rsidRPr="0082078B" w:rsidRDefault="00217C6D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17C6D" w:rsidRPr="0082078B" w:rsidRDefault="00217C6D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217C6D" w:rsidRPr="00664647" w:rsidRDefault="00217C6D" w:rsidP="00EC34B4">
            <w:pPr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>Массовая доля жира</w:t>
            </w:r>
            <w:r w:rsidRPr="00664647">
              <w:rPr>
                <w:snapToGrid w:val="0"/>
                <w:sz w:val="20"/>
                <w:szCs w:val="20"/>
              </w:rPr>
              <w:t xml:space="preserve"> хлебобулочные)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лаборатория не аккредитована на данный показатель, проведение исследований возможно, выдается отдельный протокол без ссылки на аттестат аккредитации</w:t>
            </w:r>
          </w:p>
        </w:tc>
        <w:tc>
          <w:tcPr>
            <w:tcW w:w="3260" w:type="dxa"/>
          </w:tcPr>
          <w:p w:rsidR="00217C6D" w:rsidRPr="00664647" w:rsidRDefault="00217C6D" w:rsidP="00EC3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5668-68 п. 5</w:t>
            </w:r>
          </w:p>
        </w:tc>
      </w:tr>
      <w:tr w:rsidR="00EC34B4" w:rsidRPr="0082078B" w:rsidTr="00217C6D">
        <w:tc>
          <w:tcPr>
            <w:tcW w:w="1618" w:type="dxa"/>
            <w:vMerge/>
            <w:shd w:val="clear" w:color="auto" w:fill="auto"/>
          </w:tcPr>
          <w:p w:rsidR="00EC34B4" w:rsidRPr="0082078B" w:rsidRDefault="00EC34B4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EC34B4" w:rsidRPr="0082078B" w:rsidRDefault="00EC34B4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EC34B4" w:rsidRPr="0082078B" w:rsidRDefault="00EC34B4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C34B4" w:rsidRPr="00664647" w:rsidRDefault="00EC34B4" w:rsidP="00EC34B4">
            <w:pPr>
              <w:rPr>
                <w:color w:val="FF0000"/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 xml:space="preserve">Массовая доля влаги </w:t>
            </w:r>
            <w:r w:rsidRPr="00664647">
              <w:rPr>
                <w:snapToGrid w:val="0"/>
                <w:sz w:val="20"/>
                <w:szCs w:val="20"/>
              </w:rPr>
              <w:t>(Сахар и кондитерские изделия. Мед)</w:t>
            </w:r>
          </w:p>
        </w:tc>
        <w:tc>
          <w:tcPr>
            <w:tcW w:w="3260" w:type="dxa"/>
          </w:tcPr>
          <w:p w:rsidR="00EC34B4" w:rsidRPr="00664647" w:rsidRDefault="00EC34B4" w:rsidP="00EC34B4">
            <w:pPr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>ГОСТ 12570-98 п. 5</w:t>
            </w:r>
          </w:p>
          <w:p w:rsidR="00EC34B4" w:rsidRPr="00664647" w:rsidRDefault="00EC34B4" w:rsidP="00EC34B4">
            <w:pPr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>ГОСТ 5900-2014 п.7</w:t>
            </w:r>
          </w:p>
        </w:tc>
      </w:tr>
      <w:tr w:rsidR="00EC34B4" w:rsidRPr="0082078B" w:rsidTr="00217C6D">
        <w:tc>
          <w:tcPr>
            <w:tcW w:w="1618" w:type="dxa"/>
            <w:vMerge/>
            <w:shd w:val="clear" w:color="auto" w:fill="auto"/>
          </w:tcPr>
          <w:p w:rsidR="00EC34B4" w:rsidRPr="0082078B" w:rsidRDefault="00EC34B4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EC34B4" w:rsidRPr="0082078B" w:rsidRDefault="00EC34B4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EC34B4" w:rsidRPr="0082078B" w:rsidRDefault="00EC34B4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C34B4" w:rsidRPr="00664647" w:rsidRDefault="00EC34B4" w:rsidP="00217C6D">
            <w:pPr>
              <w:ind w:right="-109"/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 xml:space="preserve">Массовая доля золы </w:t>
            </w:r>
            <w:r w:rsidRPr="00664647">
              <w:rPr>
                <w:snapToGrid w:val="0"/>
                <w:sz w:val="20"/>
                <w:szCs w:val="20"/>
              </w:rPr>
              <w:t>(Сахар и кондитерские изделия. Мед)</w:t>
            </w:r>
          </w:p>
        </w:tc>
        <w:tc>
          <w:tcPr>
            <w:tcW w:w="3260" w:type="dxa"/>
          </w:tcPr>
          <w:p w:rsidR="00EC34B4" w:rsidRPr="00664647" w:rsidRDefault="00EC34B4" w:rsidP="00217C6D">
            <w:pPr>
              <w:ind w:right="-109"/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>ГОСТ 5901-2014 п.8</w:t>
            </w:r>
          </w:p>
        </w:tc>
      </w:tr>
      <w:tr w:rsidR="00EC34B4" w:rsidRPr="0082078B" w:rsidTr="00217C6D">
        <w:tc>
          <w:tcPr>
            <w:tcW w:w="1618" w:type="dxa"/>
            <w:vMerge/>
            <w:shd w:val="clear" w:color="auto" w:fill="auto"/>
          </w:tcPr>
          <w:p w:rsidR="00EC34B4" w:rsidRPr="0082078B" w:rsidRDefault="00EC34B4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EC34B4" w:rsidRPr="0082078B" w:rsidRDefault="00EC34B4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EC34B4" w:rsidRPr="0082078B" w:rsidRDefault="00EC34B4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C34B4" w:rsidRPr="00664647" w:rsidRDefault="00EC34B4" w:rsidP="00217C6D">
            <w:pPr>
              <w:ind w:right="-109"/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 xml:space="preserve">Массовая доля жира в пересчете на сухое вещество </w:t>
            </w:r>
            <w:r w:rsidRPr="00664647">
              <w:rPr>
                <w:snapToGrid w:val="0"/>
                <w:sz w:val="20"/>
                <w:szCs w:val="20"/>
              </w:rPr>
              <w:t>(Сахар и кондитерские изделия. Мед)</w:t>
            </w:r>
          </w:p>
        </w:tc>
        <w:tc>
          <w:tcPr>
            <w:tcW w:w="3260" w:type="dxa"/>
          </w:tcPr>
          <w:p w:rsidR="00EC34B4" w:rsidRPr="00664647" w:rsidRDefault="00EC34B4" w:rsidP="00217C6D">
            <w:pPr>
              <w:ind w:right="-109"/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>МУ 18/29, утв. Минздравом и Министерством торговли 21.04.2001 п. 5.2.5</w:t>
            </w:r>
          </w:p>
        </w:tc>
      </w:tr>
      <w:tr w:rsidR="00EC34B4" w:rsidRPr="0082078B" w:rsidTr="00217C6D">
        <w:tc>
          <w:tcPr>
            <w:tcW w:w="1618" w:type="dxa"/>
            <w:vMerge/>
            <w:shd w:val="clear" w:color="auto" w:fill="auto"/>
          </w:tcPr>
          <w:p w:rsidR="00EC34B4" w:rsidRPr="0082078B" w:rsidRDefault="00EC34B4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EC34B4" w:rsidRPr="0082078B" w:rsidRDefault="00EC34B4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EC34B4" w:rsidRPr="0082078B" w:rsidRDefault="00EC34B4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C34B4" w:rsidRPr="00664647" w:rsidRDefault="00EC34B4" w:rsidP="00217C6D">
            <w:pPr>
              <w:ind w:right="-109"/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 xml:space="preserve">Массовая доля золы, нерастворимой в 10% </w:t>
            </w:r>
          </w:p>
          <w:p w:rsidR="00EC34B4" w:rsidRPr="00664647" w:rsidRDefault="00EC34B4" w:rsidP="00217C6D">
            <w:pPr>
              <w:ind w:right="-109"/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t>соляной кислоте</w:t>
            </w:r>
            <w:r w:rsidR="00664647">
              <w:rPr>
                <w:sz w:val="20"/>
                <w:szCs w:val="20"/>
              </w:rPr>
              <w:t xml:space="preserve"> </w:t>
            </w:r>
            <w:r w:rsidRPr="00664647">
              <w:rPr>
                <w:snapToGrid w:val="0"/>
                <w:sz w:val="20"/>
                <w:szCs w:val="20"/>
              </w:rPr>
              <w:t xml:space="preserve">(Сахар и </w:t>
            </w:r>
            <w:r w:rsidRPr="00664647">
              <w:rPr>
                <w:snapToGrid w:val="0"/>
                <w:sz w:val="20"/>
                <w:szCs w:val="20"/>
              </w:rPr>
              <w:lastRenderedPageBreak/>
              <w:t>кондитерские изделия. Мед)</w:t>
            </w:r>
          </w:p>
        </w:tc>
        <w:tc>
          <w:tcPr>
            <w:tcW w:w="3260" w:type="dxa"/>
          </w:tcPr>
          <w:p w:rsidR="00EC34B4" w:rsidRPr="00664647" w:rsidRDefault="00EC34B4" w:rsidP="00217C6D">
            <w:pPr>
              <w:ind w:right="-109"/>
              <w:rPr>
                <w:sz w:val="20"/>
                <w:szCs w:val="20"/>
              </w:rPr>
            </w:pPr>
            <w:r w:rsidRPr="00664647">
              <w:rPr>
                <w:sz w:val="20"/>
                <w:szCs w:val="20"/>
              </w:rPr>
              <w:lastRenderedPageBreak/>
              <w:t>ГОСТ 5901-2014 п.9</w:t>
            </w:r>
          </w:p>
        </w:tc>
      </w:tr>
      <w:tr w:rsidR="00EC34B4" w:rsidRPr="0082078B" w:rsidTr="00217C6D">
        <w:tc>
          <w:tcPr>
            <w:tcW w:w="1618" w:type="dxa"/>
            <w:vMerge/>
            <w:shd w:val="clear" w:color="auto" w:fill="auto"/>
          </w:tcPr>
          <w:p w:rsidR="00EC34B4" w:rsidRPr="0082078B" w:rsidRDefault="00EC34B4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EC34B4" w:rsidRPr="0082078B" w:rsidRDefault="00EC34B4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EC34B4" w:rsidRPr="0082078B" w:rsidRDefault="00EC34B4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C34B4" w:rsidRPr="00217C6D" w:rsidRDefault="00EC34B4" w:rsidP="00217C6D">
            <w:pPr>
              <w:ind w:right="-109"/>
              <w:rPr>
                <w:sz w:val="20"/>
                <w:szCs w:val="20"/>
              </w:rPr>
            </w:pPr>
            <w:r w:rsidRPr="00217C6D">
              <w:rPr>
                <w:sz w:val="20"/>
                <w:szCs w:val="20"/>
              </w:rPr>
              <w:t xml:space="preserve">Массовая доля сахара в пересчете на сухое вещество </w:t>
            </w:r>
            <w:r w:rsidRPr="00217C6D">
              <w:rPr>
                <w:snapToGrid w:val="0"/>
                <w:sz w:val="20"/>
                <w:szCs w:val="20"/>
              </w:rPr>
              <w:t>(Сахар и кондитерские изделия. Мед)</w:t>
            </w:r>
          </w:p>
        </w:tc>
        <w:tc>
          <w:tcPr>
            <w:tcW w:w="3260" w:type="dxa"/>
          </w:tcPr>
          <w:p w:rsidR="00EC34B4" w:rsidRPr="00217C6D" w:rsidRDefault="00EC34B4" w:rsidP="00217C6D">
            <w:pPr>
              <w:ind w:right="-109"/>
              <w:rPr>
                <w:sz w:val="20"/>
                <w:szCs w:val="20"/>
              </w:rPr>
            </w:pPr>
            <w:r w:rsidRPr="00217C6D">
              <w:rPr>
                <w:sz w:val="20"/>
                <w:szCs w:val="20"/>
              </w:rPr>
              <w:t>ГОСТ 5903-89 п.6</w:t>
            </w:r>
          </w:p>
        </w:tc>
      </w:tr>
      <w:tr w:rsidR="00217C6D" w:rsidRPr="0082078B" w:rsidTr="00217C6D">
        <w:tc>
          <w:tcPr>
            <w:tcW w:w="1618" w:type="dxa"/>
            <w:vMerge/>
            <w:shd w:val="clear" w:color="auto" w:fill="auto"/>
          </w:tcPr>
          <w:p w:rsidR="00217C6D" w:rsidRPr="0082078B" w:rsidRDefault="00217C6D" w:rsidP="00EC3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17C6D" w:rsidRPr="0082078B" w:rsidRDefault="00217C6D" w:rsidP="00EC34B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17C6D" w:rsidRPr="0082078B" w:rsidRDefault="00217C6D" w:rsidP="00EC34B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17C6D" w:rsidRPr="00217C6D" w:rsidRDefault="00217C6D" w:rsidP="00EC34B4">
            <w:pPr>
              <w:rPr>
                <w:sz w:val="20"/>
                <w:szCs w:val="20"/>
              </w:rPr>
            </w:pPr>
            <w:r w:rsidRPr="00217C6D">
              <w:rPr>
                <w:sz w:val="20"/>
                <w:szCs w:val="20"/>
              </w:rPr>
              <w:t xml:space="preserve">Содержание витамина «С» в третьих блюдах </w:t>
            </w:r>
          </w:p>
        </w:tc>
        <w:tc>
          <w:tcPr>
            <w:tcW w:w="3260" w:type="dxa"/>
          </w:tcPr>
          <w:p w:rsidR="00217C6D" w:rsidRPr="00217C6D" w:rsidRDefault="00217C6D" w:rsidP="00EC34B4">
            <w:pPr>
              <w:rPr>
                <w:sz w:val="20"/>
                <w:szCs w:val="20"/>
              </w:rPr>
            </w:pPr>
            <w:r w:rsidRPr="00217C6D">
              <w:rPr>
                <w:sz w:val="20"/>
                <w:szCs w:val="20"/>
              </w:rPr>
              <w:t>ГОСТ 24556-89 п.2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2078B">
            <w:pPr>
              <w:rPr>
                <w:b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:rsidR="0082078B" w:rsidRPr="0082078B" w:rsidRDefault="0082078B" w:rsidP="0082078B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Показатели безопасности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Массовая доля кадмия</w:t>
            </w:r>
          </w:p>
        </w:tc>
        <w:tc>
          <w:tcPr>
            <w:tcW w:w="3260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26929-94 п.3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30178-96 п.5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Массовая доля свинца</w:t>
            </w:r>
          </w:p>
        </w:tc>
        <w:tc>
          <w:tcPr>
            <w:tcW w:w="3260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26929-94 п.3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30178-96 п.5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Массовая доля ртути</w:t>
            </w:r>
          </w:p>
        </w:tc>
        <w:tc>
          <w:tcPr>
            <w:tcW w:w="3260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26927-86 п.2.4</w:t>
            </w:r>
          </w:p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Инструкция 4.1.10-15-52-2005,утв. Постановлением Минздрава РБ от 04.11.2005 №169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 xml:space="preserve">Массовая доля </w:t>
            </w:r>
          </w:p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мышьяка</w:t>
            </w:r>
          </w:p>
        </w:tc>
        <w:tc>
          <w:tcPr>
            <w:tcW w:w="3260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ГОСТ 26930-86 </w:t>
            </w:r>
          </w:p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26929-94 п.3.6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ГХЦГ- изомеры</w:t>
            </w:r>
          </w:p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(α-,β-, γ-)</w:t>
            </w:r>
          </w:p>
        </w:tc>
        <w:tc>
          <w:tcPr>
            <w:tcW w:w="3260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МУ 2142-80, утв. МЗ СССР 28.01.1980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ДДТ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и его метаболиты</w:t>
            </w:r>
          </w:p>
        </w:tc>
        <w:tc>
          <w:tcPr>
            <w:tcW w:w="3260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МУ 2142-80, утв. МЗ СССР 28.01.1980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9F13FE" w:rsidP="008D2987">
            <w:pPr>
              <w:rPr>
                <w:sz w:val="20"/>
                <w:szCs w:val="20"/>
              </w:rPr>
            </w:pPr>
            <w:r w:rsidRPr="009F13FE">
              <w:rPr>
                <w:sz w:val="20"/>
                <w:szCs w:val="20"/>
              </w:rPr>
              <w:t xml:space="preserve">Афлатоксин В1 </w:t>
            </w:r>
          </w:p>
        </w:tc>
        <w:tc>
          <w:tcPr>
            <w:tcW w:w="3260" w:type="dxa"/>
          </w:tcPr>
          <w:p w:rsidR="0082078B" w:rsidRPr="0082078B" w:rsidRDefault="009F13FE" w:rsidP="008D2987">
            <w:pPr>
              <w:rPr>
                <w:sz w:val="20"/>
                <w:szCs w:val="20"/>
              </w:rPr>
            </w:pPr>
            <w:r w:rsidRPr="009F13FE">
              <w:rPr>
                <w:sz w:val="20"/>
                <w:szCs w:val="20"/>
              </w:rPr>
              <w:t>ГОСТ 30711-2001 п.3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2078B">
            <w:pPr>
              <w:pStyle w:val="2"/>
              <w:keepNext w:val="0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2078B">
            <w:pPr>
              <w:pStyle w:val="2"/>
              <w:keepNext w:val="0"/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Удельная (объемная) активность радионуклида цезия- 137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32161-2013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МВИ 179– 95 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МВИ.МН 1823-2007</w:t>
            </w:r>
          </w:p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МВИ.МН 1181-2011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Удельная (объемная) активность радионуклида стронция-90</w:t>
            </w:r>
          </w:p>
        </w:tc>
        <w:tc>
          <w:tcPr>
            <w:tcW w:w="3260" w:type="dxa"/>
          </w:tcPr>
          <w:p w:rsidR="0082078B" w:rsidRPr="0082078B" w:rsidRDefault="0082078B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МВИ.МН 1181-2011</w:t>
            </w:r>
          </w:p>
        </w:tc>
      </w:tr>
      <w:tr w:rsidR="0082078B" w:rsidRPr="0082078B" w:rsidTr="00217C6D">
        <w:tc>
          <w:tcPr>
            <w:tcW w:w="1618" w:type="dxa"/>
            <w:vMerge/>
            <w:shd w:val="clear" w:color="auto" w:fill="auto"/>
          </w:tcPr>
          <w:p w:rsidR="0082078B" w:rsidRPr="0082078B" w:rsidRDefault="0082078B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2861FA" w:rsidRPr="0082078B" w:rsidTr="00217C6D"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proofErr w:type="spellStart"/>
            <w:r w:rsidRPr="002861FA">
              <w:rPr>
                <w:sz w:val="20"/>
                <w:szCs w:val="20"/>
              </w:rPr>
              <w:t>КМАФАнМ</w:t>
            </w:r>
            <w:proofErr w:type="spellEnd"/>
          </w:p>
        </w:tc>
        <w:tc>
          <w:tcPr>
            <w:tcW w:w="3260" w:type="dxa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10444.15-94</w:t>
            </w:r>
          </w:p>
        </w:tc>
      </w:tr>
      <w:tr w:rsidR="002861FA" w:rsidRPr="0082078B" w:rsidTr="00217C6D"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БГКП (</w:t>
            </w:r>
            <w:proofErr w:type="spellStart"/>
            <w:r w:rsidRPr="002861FA">
              <w:rPr>
                <w:sz w:val="20"/>
                <w:szCs w:val="20"/>
              </w:rPr>
              <w:t>колиформы</w:t>
            </w:r>
            <w:proofErr w:type="spellEnd"/>
            <w:r w:rsidRPr="002861FA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31747-2012</w:t>
            </w:r>
          </w:p>
        </w:tc>
      </w:tr>
      <w:tr w:rsidR="002861FA" w:rsidRPr="0082078B" w:rsidTr="00217C6D"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  <w:lang w:val="en-US"/>
              </w:rPr>
              <w:t>S</w:t>
            </w:r>
            <w:r w:rsidRPr="002861FA">
              <w:rPr>
                <w:sz w:val="20"/>
                <w:szCs w:val="20"/>
              </w:rPr>
              <w:t>.</w:t>
            </w:r>
            <w:r w:rsidRPr="002861FA">
              <w:rPr>
                <w:sz w:val="20"/>
                <w:szCs w:val="20"/>
                <w:lang w:val="en-US"/>
              </w:rPr>
              <w:t>aureus</w:t>
            </w:r>
          </w:p>
        </w:tc>
        <w:tc>
          <w:tcPr>
            <w:tcW w:w="3260" w:type="dxa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31746-2012</w:t>
            </w:r>
          </w:p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10444.2-94</w:t>
            </w:r>
          </w:p>
        </w:tc>
      </w:tr>
      <w:tr w:rsidR="002861FA" w:rsidRPr="0082078B" w:rsidTr="00217C6D"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ind w:right="-70"/>
              <w:rPr>
                <w:sz w:val="20"/>
                <w:szCs w:val="20"/>
              </w:rPr>
            </w:pPr>
            <w:proofErr w:type="spellStart"/>
            <w:r w:rsidRPr="002861FA">
              <w:rPr>
                <w:sz w:val="20"/>
                <w:szCs w:val="20"/>
              </w:rPr>
              <w:t>Сульфитредуцирующие</w:t>
            </w:r>
            <w:proofErr w:type="spellEnd"/>
            <w:r w:rsidRPr="002861FA">
              <w:rPr>
                <w:sz w:val="20"/>
                <w:szCs w:val="20"/>
              </w:rPr>
              <w:t xml:space="preserve"> </w:t>
            </w:r>
            <w:proofErr w:type="spellStart"/>
            <w:r w:rsidRPr="002861FA">
              <w:rPr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3260" w:type="dxa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29185-2014</w:t>
            </w:r>
          </w:p>
        </w:tc>
      </w:tr>
      <w:tr w:rsidR="002C58DD" w:rsidRPr="0082078B" w:rsidTr="00217C6D">
        <w:tc>
          <w:tcPr>
            <w:tcW w:w="1618" w:type="dxa"/>
            <w:vMerge/>
            <w:shd w:val="clear" w:color="auto" w:fill="auto"/>
          </w:tcPr>
          <w:p w:rsidR="002C58DD" w:rsidRPr="0082078B" w:rsidRDefault="002C58DD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C58DD" w:rsidRPr="0082078B" w:rsidRDefault="002C58DD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C58DD" w:rsidRPr="0082078B" w:rsidRDefault="002C58DD" w:rsidP="008D2987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C58DD" w:rsidRPr="002861FA" w:rsidRDefault="002C58DD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 xml:space="preserve">Дрожжи </w:t>
            </w:r>
          </w:p>
        </w:tc>
        <w:tc>
          <w:tcPr>
            <w:tcW w:w="3260" w:type="dxa"/>
            <w:vMerge w:val="restart"/>
          </w:tcPr>
          <w:p w:rsidR="002C58DD" w:rsidRPr="002861FA" w:rsidRDefault="002C58DD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10444.12-2013</w:t>
            </w:r>
          </w:p>
        </w:tc>
      </w:tr>
      <w:tr w:rsidR="002C58DD" w:rsidRPr="0082078B" w:rsidTr="00A30576">
        <w:tc>
          <w:tcPr>
            <w:tcW w:w="1618" w:type="dxa"/>
            <w:vMerge/>
            <w:shd w:val="clear" w:color="auto" w:fill="auto"/>
          </w:tcPr>
          <w:p w:rsidR="002C58DD" w:rsidRPr="0082078B" w:rsidRDefault="002C58DD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C58DD" w:rsidRPr="0082078B" w:rsidRDefault="002C58DD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C58DD" w:rsidRPr="0082078B" w:rsidRDefault="002C58DD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C58DD" w:rsidRPr="002861FA" w:rsidRDefault="002C58DD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Плесневые грибы</w:t>
            </w:r>
          </w:p>
        </w:tc>
        <w:tc>
          <w:tcPr>
            <w:tcW w:w="3260" w:type="dxa"/>
            <w:vMerge/>
            <w:vAlign w:val="center"/>
          </w:tcPr>
          <w:p w:rsidR="002C58DD" w:rsidRPr="002861FA" w:rsidRDefault="002C58DD" w:rsidP="00D8337C">
            <w:pPr>
              <w:rPr>
                <w:sz w:val="20"/>
                <w:szCs w:val="20"/>
              </w:rPr>
            </w:pPr>
          </w:p>
        </w:tc>
      </w:tr>
      <w:tr w:rsidR="002861FA" w:rsidRPr="0082078B" w:rsidTr="00217C6D"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Патогенные микроорганизмы, в т.ч. сальмонеллы</w:t>
            </w:r>
          </w:p>
        </w:tc>
        <w:tc>
          <w:tcPr>
            <w:tcW w:w="3260" w:type="dxa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31659-2012</w:t>
            </w:r>
          </w:p>
          <w:p w:rsidR="002861FA" w:rsidRPr="002861FA" w:rsidRDefault="002861FA" w:rsidP="00D8337C">
            <w:pPr>
              <w:rPr>
                <w:sz w:val="20"/>
                <w:szCs w:val="20"/>
              </w:rPr>
            </w:pPr>
          </w:p>
        </w:tc>
      </w:tr>
      <w:tr w:rsidR="002861FA" w:rsidRPr="0082078B" w:rsidTr="00217C6D"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rPr>
                <w:sz w:val="20"/>
                <w:szCs w:val="20"/>
                <w:lang w:val="en-US"/>
              </w:rPr>
            </w:pPr>
            <w:r w:rsidRPr="002861FA">
              <w:rPr>
                <w:sz w:val="20"/>
                <w:szCs w:val="20"/>
                <w:lang w:val="en-US"/>
              </w:rPr>
              <w:t>Bacillus cereus</w:t>
            </w:r>
          </w:p>
        </w:tc>
        <w:tc>
          <w:tcPr>
            <w:tcW w:w="3260" w:type="dxa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10444.8-2013</w:t>
            </w:r>
          </w:p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 xml:space="preserve">ГОСТ </w:t>
            </w:r>
            <w:r w:rsidRPr="002861FA">
              <w:rPr>
                <w:sz w:val="20"/>
                <w:szCs w:val="20"/>
                <w:lang w:val="en-US"/>
              </w:rPr>
              <w:t>ISO 21871-2013</w:t>
            </w:r>
          </w:p>
        </w:tc>
      </w:tr>
      <w:tr w:rsidR="002861FA" w:rsidRPr="0082078B" w:rsidTr="00217C6D"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rPr>
                <w:sz w:val="20"/>
                <w:szCs w:val="20"/>
                <w:lang w:val="en-US"/>
              </w:rPr>
            </w:pPr>
            <w:r w:rsidRPr="002861FA">
              <w:rPr>
                <w:sz w:val="20"/>
                <w:szCs w:val="20"/>
                <w:lang w:val="en-US"/>
              </w:rPr>
              <w:t>E.coli</w:t>
            </w:r>
          </w:p>
        </w:tc>
        <w:tc>
          <w:tcPr>
            <w:tcW w:w="3260" w:type="dxa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30726-2001</w:t>
            </w:r>
          </w:p>
        </w:tc>
      </w:tr>
      <w:tr w:rsidR="002861FA" w:rsidRPr="0082078B" w:rsidTr="00217C6D">
        <w:trPr>
          <w:trHeight w:val="270"/>
        </w:trPr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rPr>
                <w:sz w:val="20"/>
                <w:szCs w:val="20"/>
                <w:lang w:val="en-US"/>
              </w:rPr>
            </w:pPr>
            <w:r w:rsidRPr="002861FA">
              <w:rPr>
                <w:sz w:val="20"/>
                <w:szCs w:val="20"/>
                <w:lang w:val="en-US"/>
              </w:rPr>
              <w:t>Listeria</w:t>
            </w:r>
            <w:r w:rsidRPr="002861FA">
              <w:rPr>
                <w:sz w:val="20"/>
                <w:szCs w:val="20"/>
              </w:rPr>
              <w:t xml:space="preserve"> </w:t>
            </w:r>
            <w:r w:rsidRPr="002861FA">
              <w:rPr>
                <w:sz w:val="20"/>
                <w:szCs w:val="20"/>
                <w:lang w:val="en-US"/>
              </w:rPr>
              <w:t>monocytogenes</w:t>
            </w:r>
          </w:p>
        </w:tc>
        <w:tc>
          <w:tcPr>
            <w:tcW w:w="3260" w:type="dxa"/>
          </w:tcPr>
          <w:p w:rsidR="002861FA" w:rsidRPr="002861FA" w:rsidRDefault="002861FA" w:rsidP="002C58DD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32031-20</w:t>
            </w:r>
            <w:r w:rsidR="002C58DD">
              <w:rPr>
                <w:sz w:val="20"/>
                <w:szCs w:val="20"/>
              </w:rPr>
              <w:t>2</w:t>
            </w:r>
            <w:r w:rsidRPr="002861FA">
              <w:rPr>
                <w:sz w:val="20"/>
                <w:szCs w:val="20"/>
              </w:rPr>
              <w:t>2</w:t>
            </w:r>
          </w:p>
        </w:tc>
      </w:tr>
      <w:tr w:rsidR="002861FA" w:rsidRPr="0082078B" w:rsidTr="00217C6D"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  <w:lang w:val="en-US"/>
              </w:rPr>
              <w:t>Proteus</w:t>
            </w:r>
          </w:p>
        </w:tc>
        <w:tc>
          <w:tcPr>
            <w:tcW w:w="3260" w:type="dxa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ГОСТ 28560-90</w:t>
            </w:r>
          </w:p>
        </w:tc>
      </w:tr>
      <w:tr w:rsidR="002861FA" w:rsidRPr="0082078B" w:rsidTr="00217C6D">
        <w:tc>
          <w:tcPr>
            <w:tcW w:w="1618" w:type="dxa"/>
            <w:vMerge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455A4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2861FA" w:rsidRDefault="002861FA" w:rsidP="00D8337C">
            <w:pPr>
              <w:ind w:right="-70"/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Цисты кишечных патогенных простейших организмов, яйца гельминтов</w:t>
            </w:r>
          </w:p>
          <w:p w:rsidR="002861FA" w:rsidRPr="002861FA" w:rsidRDefault="002861FA" w:rsidP="00D8337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 xml:space="preserve">Инструкция по применению </w:t>
            </w:r>
          </w:p>
          <w:p w:rsidR="002861FA" w:rsidRPr="002861FA" w:rsidRDefault="002861FA" w:rsidP="00D8337C">
            <w:pPr>
              <w:rPr>
                <w:sz w:val="20"/>
                <w:szCs w:val="20"/>
              </w:rPr>
            </w:pPr>
            <w:r w:rsidRPr="002861FA">
              <w:rPr>
                <w:sz w:val="20"/>
                <w:szCs w:val="20"/>
              </w:rPr>
              <w:t>№ 65-0605 от 13.06.2005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Отбор проб</w:t>
            </w:r>
          </w:p>
        </w:tc>
        <w:tc>
          <w:tcPr>
            <w:tcW w:w="3260" w:type="dxa"/>
          </w:tcPr>
          <w:p w:rsidR="002861FA" w:rsidRPr="00F14AF2" w:rsidRDefault="002861FA" w:rsidP="0082078B">
            <w:pPr>
              <w:rPr>
                <w:snapToGrid w:val="0"/>
                <w:sz w:val="20"/>
                <w:szCs w:val="20"/>
              </w:rPr>
            </w:pPr>
            <w:r w:rsidRPr="00F14AF2">
              <w:rPr>
                <w:snapToGrid w:val="0"/>
                <w:sz w:val="20"/>
                <w:szCs w:val="20"/>
              </w:rPr>
              <w:t xml:space="preserve">СТБ </w:t>
            </w:r>
            <w:r w:rsidRPr="00F14AF2">
              <w:rPr>
                <w:snapToGrid w:val="0"/>
                <w:sz w:val="20"/>
                <w:szCs w:val="20"/>
                <w:lang w:val="en-US"/>
              </w:rPr>
              <w:t>ISO</w:t>
            </w:r>
            <w:r w:rsidRPr="00F14AF2">
              <w:rPr>
                <w:snapToGrid w:val="0"/>
                <w:sz w:val="20"/>
                <w:szCs w:val="20"/>
              </w:rPr>
              <w:t xml:space="preserve"> 5667-3-2012</w:t>
            </w:r>
          </w:p>
          <w:p w:rsidR="002861FA" w:rsidRPr="0082078B" w:rsidRDefault="002861FA" w:rsidP="0082078B">
            <w:pPr>
              <w:rPr>
                <w:snapToGrid w:val="0"/>
                <w:sz w:val="20"/>
                <w:szCs w:val="20"/>
              </w:rPr>
            </w:pPr>
            <w:r w:rsidRPr="00F14AF2">
              <w:rPr>
                <w:snapToGrid w:val="0"/>
                <w:sz w:val="20"/>
                <w:szCs w:val="20"/>
              </w:rPr>
              <w:t>СТБ ГОСТ Р 51592-2001</w:t>
            </w:r>
          </w:p>
          <w:p w:rsidR="002861FA" w:rsidRPr="0082078B" w:rsidRDefault="002861FA" w:rsidP="0082078B">
            <w:pPr>
              <w:ind w:right="-70"/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ГОСТ 31861-2012</w:t>
            </w:r>
          </w:p>
          <w:p w:rsidR="002861FA" w:rsidRDefault="002861FA" w:rsidP="0082078B">
            <w:pPr>
              <w:ind w:right="-70"/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ГОСТ 31862-2012</w:t>
            </w:r>
          </w:p>
          <w:p w:rsidR="002861FA" w:rsidRPr="0082078B" w:rsidRDefault="002861FA" w:rsidP="0082078B">
            <w:pPr>
              <w:ind w:right="-7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ГОСТ 31942-2012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Запах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rPr>
                <w:snapToGrid w:val="0"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3351-74 п.2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Вкус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3351-74 п.3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Цветность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31868-2012 п.5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Мутность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3351-74 п.5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Общая жесткость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31954-2012, п.4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ind w:right="-7"/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>Сухой остаток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18164-72 п.1.3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napToGrid w:val="0"/>
                <w:sz w:val="20"/>
                <w:szCs w:val="20"/>
              </w:rPr>
            </w:pPr>
            <w:r w:rsidRPr="0082078B">
              <w:rPr>
                <w:snapToGrid w:val="0"/>
                <w:sz w:val="20"/>
                <w:szCs w:val="20"/>
              </w:rPr>
              <w:t xml:space="preserve">Концентрация железа 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4011-72 п.2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F2297" w:rsidRDefault="002861FA" w:rsidP="00D833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3260" w:type="dxa"/>
          </w:tcPr>
          <w:p w:rsidR="002861FA" w:rsidRDefault="002861FA" w:rsidP="00D833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5659">
              <w:rPr>
                <w:sz w:val="20"/>
                <w:szCs w:val="20"/>
              </w:rPr>
              <w:t>ГОСТ 34786-2021</w:t>
            </w:r>
          </w:p>
          <w:p w:rsidR="002861FA" w:rsidRDefault="002861FA" w:rsidP="00D833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5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п. 7.1; </w:t>
            </w:r>
            <w:r w:rsidRPr="005A5659">
              <w:rPr>
                <w:sz w:val="20"/>
                <w:szCs w:val="20"/>
              </w:rPr>
              <w:t>п. 7.2</w:t>
            </w:r>
            <w:r>
              <w:rPr>
                <w:sz w:val="20"/>
                <w:szCs w:val="20"/>
              </w:rPr>
              <w:t>;</w:t>
            </w:r>
          </w:p>
          <w:p w:rsidR="002861FA" w:rsidRPr="008F2297" w:rsidRDefault="002861FA" w:rsidP="00D833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№ 11-10-1-2002 п.8.1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F2297" w:rsidRDefault="002861FA" w:rsidP="00D833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Общие </w:t>
            </w:r>
            <w:proofErr w:type="spellStart"/>
            <w:r w:rsidRPr="008F2297">
              <w:rPr>
                <w:sz w:val="20"/>
                <w:szCs w:val="20"/>
              </w:rPr>
              <w:t>колиформные</w:t>
            </w:r>
            <w:proofErr w:type="spellEnd"/>
            <w:r w:rsidRPr="008F2297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3260" w:type="dxa"/>
          </w:tcPr>
          <w:p w:rsidR="002861FA" w:rsidRPr="008E2D7E" w:rsidRDefault="002861FA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 xml:space="preserve">МУК РБ №11-10-1-2002, </w:t>
            </w:r>
          </w:p>
          <w:p w:rsidR="002861FA" w:rsidRPr="008E2D7E" w:rsidRDefault="002861FA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 xml:space="preserve">п. 8.2, </w:t>
            </w:r>
          </w:p>
          <w:p w:rsidR="002861FA" w:rsidRPr="008E2D7E" w:rsidRDefault="002861FA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ГОСТ 31955.1-2013 Часть 1</w:t>
            </w:r>
          </w:p>
          <w:p w:rsidR="002861FA" w:rsidRPr="008E2D7E" w:rsidRDefault="002861FA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ГОСТ 34786-2021 п.9.1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F2297" w:rsidRDefault="002861FA" w:rsidP="00D833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8F2297">
              <w:rPr>
                <w:sz w:val="20"/>
                <w:szCs w:val="20"/>
              </w:rPr>
              <w:t>Термотолерантные</w:t>
            </w:r>
            <w:proofErr w:type="spellEnd"/>
            <w:r w:rsidRPr="008F2297">
              <w:rPr>
                <w:sz w:val="20"/>
                <w:szCs w:val="20"/>
              </w:rPr>
              <w:t xml:space="preserve"> </w:t>
            </w:r>
            <w:proofErr w:type="spellStart"/>
            <w:r w:rsidRPr="008F2297">
              <w:rPr>
                <w:sz w:val="20"/>
                <w:szCs w:val="20"/>
              </w:rPr>
              <w:t>колиформные</w:t>
            </w:r>
            <w:proofErr w:type="spellEnd"/>
            <w:r w:rsidRPr="008F2297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3260" w:type="dxa"/>
          </w:tcPr>
          <w:p w:rsidR="002861FA" w:rsidRPr="008E2D7E" w:rsidRDefault="002861FA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 xml:space="preserve">МУК РБ №11-10-1-2002, п. 8.2 </w:t>
            </w:r>
          </w:p>
          <w:p w:rsidR="002861FA" w:rsidRPr="008E2D7E" w:rsidRDefault="002861FA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ГОСТ 34786-2021 п.9.3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F2297" w:rsidRDefault="002861FA" w:rsidP="00D833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Споры </w:t>
            </w:r>
            <w:proofErr w:type="spellStart"/>
            <w:r>
              <w:rPr>
                <w:sz w:val="20"/>
                <w:szCs w:val="20"/>
              </w:rPr>
              <w:t>сульфитредуцирующих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клостридий</w:t>
            </w:r>
            <w:proofErr w:type="spellEnd"/>
          </w:p>
        </w:tc>
        <w:tc>
          <w:tcPr>
            <w:tcW w:w="3260" w:type="dxa"/>
          </w:tcPr>
          <w:p w:rsidR="002861FA" w:rsidRPr="008E2D7E" w:rsidRDefault="002861FA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МУК РБ №11-10-1-2002, п. 8.4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Default="002861FA" w:rsidP="00D833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Цисты лямблий </w:t>
            </w:r>
          </w:p>
        </w:tc>
        <w:tc>
          <w:tcPr>
            <w:tcW w:w="3260" w:type="dxa"/>
          </w:tcPr>
          <w:p w:rsidR="002861FA" w:rsidRPr="008E2D7E" w:rsidRDefault="002861FA" w:rsidP="00D8337C">
            <w:pPr>
              <w:tabs>
                <w:tab w:val="left" w:pos="2019"/>
              </w:tabs>
              <w:ind w:right="-108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 xml:space="preserve">Инструкция по применению №65-0605, утв. пост. Минздрава от 14.06.2005 №77 </w:t>
            </w:r>
          </w:p>
          <w:p w:rsidR="002861FA" w:rsidRPr="008E2D7E" w:rsidRDefault="002861FA" w:rsidP="00D8337C">
            <w:pPr>
              <w:tabs>
                <w:tab w:val="left" w:pos="2019"/>
              </w:tabs>
              <w:ind w:right="-108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Инструкция №108-1207, утв. Минздравом от 21.01.2008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Смывы с поверхностей</w:t>
            </w: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Отбор проб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jc w:val="both"/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Инструкция № 078-0210, утв. Минздравом 19.03.2010.</w:t>
            </w:r>
          </w:p>
          <w:p w:rsidR="002861FA" w:rsidRDefault="002861FA" w:rsidP="0082078B">
            <w:pPr>
              <w:jc w:val="both"/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Инструкция 4.2.10-15-21-2006, утв. Минздравом 09.10.2006</w:t>
            </w:r>
          </w:p>
          <w:p w:rsidR="002861FA" w:rsidRPr="00E46D9A" w:rsidRDefault="002861FA" w:rsidP="0082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  <w:lang w:val="en-US"/>
              </w:rPr>
              <w:t xml:space="preserve">ISO </w:t>
            </w:r>
            <w:r>
              <w:rPr>
                <w:sz w:val="20"/>
                <w:szCs w:val="20"/>
              </w:rPr>
              <w:t>18593-2020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БГКП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jc w:val="both"/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Инструкция № 078-0210, утв. Минздравом 19.03.2010. 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217C6D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Патогенные микроорганизмы, в.т.ч. сальмонеллы 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Инструкция № 078-0210, утв. Минздравом 19.03.2010.</w:t>
            </w:r>
          </w:p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Инструкция 4.2.10-15-21-2006, утв. Минздравом 09.10.2006. </w:t>
            </w:r>
          </w:p>
        </w:tc>
      </w:tr>
      <w:tr w:rsidR="002861FA" w:rsidRPr="0082078B" w:rsidTr="00217C6D">
        <w:tc>
          <w:tcPr>
            <w:tcW w:w="1618" w:type="dxa"/>
            <w:shd w:val="clear" w:color="auto" w:fill="auto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2861FA" w:rsidRPr="0082078B" w:rsidRDefault="002861FA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2861FA" w:rsidRPr="0082078B" w:rsidRDefault="002861FA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  <w:lang w:val="en-US"/>
              </w:rPr>
              <w:t>listeria</w:t>
            </w:r>
            <w:r w:rsidRPr="0082078B">
              <w:rPr>
                <w:sz w:val="20"/>
                <w:szCs w:val="20"/>
              </w:rPr>
              <w:t xml:space="preserve"> </w:t>
            </w:r>
            <w:r w:rsidRPr="0082078B">
              <w:rPr>
                <w:sz w:val="20"/>
                <w:szCs w:val="20"/>
                <w:lang w:val="en-US"/>
              </w:rPr>
              <w:t>monocytogenes</w:t>
            </w:r>
          </w:p>
        </w:tc>
        <w:tc>
          <w:tcPr>
            <w:tcW w:w="3260" w:type="dxa"/>
          </w:tcPr>
          <w:p w:rsidR="002861FA" w:rsidRPr="0082078B" w:rsidRDefault="002861FA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Инструкция № 001-0116, утв. Минздравом 30.01.2016 </w:t>
            </w:r>
          </w:p>
        </w:tc>
      </w:tr>
    </w:tbl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E16B1D">
        <w:t>5</w:t>
      </w:r>
      <w:r w:rsidR="00CB6DE9">
        <w:t xml:space="preserve"> г.</w:t>
      </w:r>
    </w:p>
    <w:p w:rsidR="00A27ABF" w:rsidRPr="002E50F6" w:rsidRDefault="00221E73" w:rsidP="00A27ABF">
      <w:pPr>
        <w:rPr>
          <w:sz w:val="20"/>
          <w:szCs w:val="20"/>
        </w:rPr>
      </w:pPr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2861FA" w:rsidRDefault="00A27ABF" w:rsidP="00455A43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p w:rsidR="002861FA" w:rsidRPr="002861FA" w:rsidRDefault="002861FA" w:rsidP="002861FA">
      <w:pPr>
        <w:rPr>
          <w:sz w:val="20"/>
          <w:szCs w:val="20"/>
        </w:rPr>
      </w:pPr>
    </w:p>
    <w:p w:rsidR="002861FA" w:rsidRPr="002861FA" w:rsidRDefault="002861FA" w:rsidP="002861FA">
      <w:pPr>
        <w:rPr>
          <w:sz w:val="20"/>
          <w:szCs w:val="20"/>
        </w:rPr>
      </w:pPr>
    </w:p>
    <w:p w:rsidR="002861FA" w:rsidRPr="002861FA" w:rsidRDefault="002861FA" w:rsidP="002861FA">
      <w:pPr>
        <w:rPr>
          <w:sz w:val="20"/>
          <w:szCs w:val="20"/>
        </w:rPr>
      </w:pPr>
    </w:p>
    <w:p w:rsidR="002861FA" w:rsidRPr="002861FA" w:rsidRDefault="002861FA" w:rsidP="002861FA">
      <w:pPr>
        <w:rPr>
          <w:sz w:val="20"/>
          <w:szCs w:val="20"/>
        </w:rPr>
      </w:pPr>
    </w:p>
    <w:p w:rsidR="002861FA" w:rsidRPr="002861FA" w:rsidRDefault="002861FA" w:rsidP="002861FA">
      <w:pPr>
        <w:rPr>
          <w:sz w:val="20"/>
          <w:szCs w:val="20"/>
        </w:rPr>
      </w:pPr>
    </w:p>
    <w:p w:rsidR="002861FA" w:rsidRPr="002861FA" w:rsidRDefault="002861FA" w:rsidP="002861FA">
      <w:pPr>
        <w:rPr>
          <w:sz w:val="20"/>
          <w:szCs w:val="20"/>
        </w:rPr>
      </w:pPr>
    </w:p>
    <w:p w:rsidR="002861FA" w:rsidRPr="002861FA" w:rsidRDefault="002861FA" w:rsidP="002861FA">
      <w:pPr>
        <w:rPr>
          <w:sz w:val="20"/>
          <w:szCs w:val="20"/>
        </w:rPr>
      </w:pPr>
    </w:p>
    <w:p w:rsidR="002861FA" w:rsidRPr="002861FA" w:rsidRDefault="002861FA" w:rsidP="002861FA">
      <w:pPr>
        <w:rPr>
          <w:sz w:val="20"/>
          <w:szCs w:val="20"/>
        </w:rPr>
      </w:pPr>
    </w:p>
    <w:p w:rsidR="002861FA" w:rsidRDefault="002861FA" w:rsidP="002861FA">
      <w:pPr>
        <w:rPr>
          <w:sz w:val="20"/>
          <w:szCs w:val="20"/>
        </w:rPr>
      </w:pPr>
    </w:p>
    <w:p w:rsidR="009906F0" w:rsidRPr="002861FA" w:rsidRDefault="009906F0" w:rsidP="002861FA">
      <w:pPr>
        <w:ind w:firstLine="720"/>
        <w:rPr>
          <w:sz w:val="20"/>
          <w:szCs w:val="20"/>
        </w:rPr>
      </w:pPr>
    </w:p>
    <w:sectPr w:rsidR="009906F0" w:rsidRPr="002861FA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078B" w:rsidRDefault="0082078B" w:rsidP="00FF54CD">
      <w:r>
        <w:separator/>
      </w:r>
    </w:p>
  </w:endnote>
  <w:endnote w:type="continuationSeparator" w:id="0">
    <w:p w:rsidR="0082078B" w:rsidRDefault="0082078B" w:rsidP="00F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637933"/>
      <w:docPartObj>
        <w:docPartGallery w:val="Page Numbers (Bottom of Page)"/>
        <w:docPartUnique/>
      </w:docPartObj>
    </w:sdtPr>
    <w:sdtEndPr/>
    <w:sdtContent>
      <w:p w:rsidR="0082078B" w:rsidRDefault="00492C49">
        <w:pPr>
          <w:pStyle w:val="ab"/>
          <w:jc w:val="center"/>
        </w:pPr>
        <w:r>
          <w:fldChar w:fldCharType="begin"/>
        </w:r>
        <w:r w:rsidR="009F13FE">
          <w:instrText>PAGE   \* MERGEFORMAT</w:instrText>
        </w:r>
        <w:r>
          <w:fldChar w:fldCharType="separate"/>
        </w:r>
        <w:r w:rsidR="008258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78B" w:rsidRDefault="008207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078B" w:rsidRDefault="0082078B" w:rsidP="00FF54CD">
      <w:r>
        <w:separator/>
      </w:r>
    </w:p>
  </w:footnote>
  <w:footnote w:type="continuationSeparator" w:id="0">
    <w:p w:rsidR="0082078B" w:rsidRDefault="0082078B" w:rsidP="00FF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 w15:restartNumberingAfterBreak="0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35"/>
    <w:rsid w:val="00007844"/>
    <w:rsid w:val="00007A8F"/>
    <w:rsid w:val="00013002"/>
    <w:rsid w:val="000478D2"/>
    <w:rsid w:val="00092307"/>
    <w:rsid w:val="000A2273"/>
    <w:rsid w:val="000A7B3A"/>
    <w:rsid w:val="000C6E30"/>
    <w:rsid w:val="000C7BD9"/>
    <w:rsid w:val="000D00E9"/>
    <w:rsid w:val="0010080D"/>
    <w:rsid w:val="00111120"/>
    <w:rsid w:val="00145E7A"/>
    <w:rsid w:val="00154DDB"/>
    <w:rsid w:val="00171F87"/>
    <w:rsid w:val="00180984"/>
    <w:rsid w:val="00181C7F"/>
    <w:rsid w:val="00192807"/>
    <w:rsid w:val="001973BD"/>
    <w:rsid w:val="001B3578"/>
    <w:rsid w:val="001B586B"/>
    <w:rsid w:val="001C4EB9"/>
    <w:rsid w:val="00206E76"/>
    <w:rsid w:val="002138C6"/>
    <w:rsid w:val="00217C6D"/>
    <w:rsid w:val="00217CF2"/>
    <w:rsid w:val="00221E73"/>
    <w:rsid w:val="00224CBD"/>
    <w:rsid w:val="00232F51"/>
    <w:rsid w:val="002338A3"/>
    <w:rsid w:val="00233C45"/>
    <w:rsid w:val="00285B92"/>
    <w:rsid w:val="002861FA"/>
    <w:rsid w:val="0029600A"/>
    <w:rsid w:val="002A3169"/>
    <w:rsid w:val="002B4FFF"/>
    <w:rsid w:val="002C2E18"/>
    <w:rsid w:val="002C58DD"/>
    <w:rsid w:val="002D0B05"/>
    <w:rsid w:val="002E50F6"/>
    <w:rsid w:val="002E5C2F"/>
    <w:rsid w:val="002F680A"/>
    <w:rsid w:val="0031589B"/>
    <w:rsid w:val="003328CD"/>
    <w:rsid w:val="00347A7D"/>
    <w:rsid w:val="003752F5"/>
    <w:rsid w:val="00380265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3361C"/>
    <w:rsid w:val="00451EFD"/>
    <w:rsid w:val="00455A43"/>
    <w:rsid w:val="004674C1"/>
    <w:rsid w:val="00472999"/>
    <w:rsid w:val="00482B1F"/>
    <w:rsid w:val="00490A11"/>
    <w:rsid w:val="00492C49"/>
    <w:rsid w:val="004E0430"/>
    <w:rsid w:val="0051479C"/>
    <w:rsid w:val="00537269"/>
    <w:rsid w:val="005525E8"/>
    <w:rsid w:val="00557179"/>
    <w:rsid w:val="00564735"/>
    <w:rsid w:val="00565CED"/>
    <w:rsid w:val="0058606E"/>
    <w:rsid w:val="005D1880"/>
    <w:rsid w:val="005E2428"/>
    <w:rsid w:val="00634FDF"/>
    <w:rsid w:val="006643C4"/>
    <w:rsid w:val="00664647"/>
    <w:rsid w:val="00667DBD"/>
    <w:rsid w:val="00684951"/>
    <w:rsid w:val="006A1790"/>
    <w:rsid w:val="006A519D"/>
    <w:rsid w:val="006B28B5"/>
    <w:rsid w:val="006F166C"/>
    <w:rsid w:val="006F6923"/>
    <w:rsid w:val="00701AC6"/>
    <w:rsid w:val="00713F9E"/>
    <w:rsid w:val="00733D05"/>
    <w:rsid w:val="007574A1"/>
    <w:rsid w:val="0076292B"/>
    <w:rsid w:val="007652F3"/>
    <w:rsid w:val="007A016E"/>
    <w:rsid w:val="007C0450"/>
    <w:rsid w:val="007E08ED"/>
    <w:rsid w:val="007F2F32"/>
    <w:rsid w:val="0082078B"/>
    <w:rsid w:val="008258E7"/>
    <w:rsid w:val="00832C59"/>
    <w:rsid w:val="008664FE"/>
    <w:rsid w:val="008706B0"/>
    <w:rsid w:val="008739A4"/>
    <w:rsid w:val="00876594"/>
    <w:rsid w:val="00876F2F"/>
    <w:rsid w:val="008952D8"/>
    <w:rsid w:val="008A1376"/>
    <w:rsid w:val="008A5663"/>
    <w:rsid w:val="008D2987"/>
    <w:rsid w:val="008D4410"/>
    <w:rsid w:val="008F2297"/>
    <w:rsid w:val="008F3F3E"/>
    <w:rsid w:val="009143DE"/>
    <w:rsid w:val="00934433"/>
    <w:rsid w:val="0093625D"/>
    <w:rsid w:val="00971102"/>
    <w:rsid w:val="00975DE4"/>
    <w:rsid w:val="00986107"/>
    <w:rsid w:val="009875D9"/>
    <w:rsid w:val="009906F0"/>
    <w:rsid w:val="009A5CF8"/>
    <w:rsid w:val="009B7C39"/>
    <w:rsid w:val="009E1B40"/>
    <w:rsid w:val="009E3A79"/>
    <w:rsid w:val="009E6D40"/>
    <w:rsid w:val="009F13FE"/>
    <w:rsid w:val="00A013D5"/>
    <w:rsid w:val="00A27ABF"/>
    <w:rsid w:val="00A544D8"/>
    <w:rsid w:val="00AA7E8A"/>
    <w:rsid w:val="00AD736E"/>
    <w:rsid w:val="00AE3EB1"/>
    <w:rsid w:val="00AE7269"/>
    <w:rsid w:val="00B241F4"/>
    <w:rsid w:val="00B34272"/>
    <w:rsid w:val="00B7231C"/>
    <w:rsid w:val="00B84968"/>
    <w:rsid w:val="00BC7B15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3EB2"/>
    <w:rsid w:val="00D0626E"/>
    <w:rsid w:val="00D1302C"/>
    <w:rsid w:val="00D1600C"/>
    <w:rsid w:val="00D2286F"/>
    <w:rsid w:val="00D333E9"/>
    <w:rsid w:val="00D53CDB"/>
    <w:rsid w:val="00D629F2"/>
    <w:rsid w:val="00D639B2"/>
    <w:rsid w:val="00D9379D"/>
    <w:rsid w:val="00DD5CAB"/>
    <w:rsid w:val="00DE55B4"/>
    <w:rsid w:val="00DE6D80"/>
    <w:rsid w:val="00E16B1D"/>
    <w:rsid w:val="00E21132"/>
    <w:rsid w:val="00E26327"/>
    <w:rsid w:val="00E2748B"/>
    <w:rsid w:val="00E307CC"/>
    <w:rsid w:val="00E40BEF"/>
    <w:rsid w:val="00E46D9A"/>
    <w:rsid w:val="00E471D0"/>
    <w:rsid w:val="00E52DEE"/>
    <w:rsid w:val="00E646D9"/>
    <w:rsid w:val="00E664A7"/>
    <w:rsid w:val="00E75082"/>
    <w:rsid w:val="00E973D3"/>
    <w:rsid w:val="00EA04AD"/>
    <w:rsid w:val="00EC34B4"/>
    <w:rsid w:val="00EC3FFF"/>
    <w:rsid w:val="00EC62DF"/>
    <w:rsid w:val="00F0732C"/>
    <w:rsid w:val="00F14AF2"/>
    <w:rsid w:val="00F22C83"/>
    <w:rsid w:val="00F24B2D"/>
    <w:rsid w:val="00F32664"/>
    <w:rsid w:val="00F5004D"/>
    <w:rsid w:val="00F65778"/>
    <w:rsid w:val="00F727BE"/>
    <w:rsid w:val="00F73F07"/>
    <w:rsid w:val="00F77439"/>
    <w:rsid w:val="00FA1EDA"/>
    <w:rsid w:val="00FC432F"/>
    <w:rsid w:val="00FC6D25"/>
    <w:rsid w:val="00FD0C3D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FD140-1E7A-4C9C-B89A-B9B0B90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8E42-5491-4119-8F53-02BD56FB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User</cp:lastModifiedBy>
  <cp:revision>10</cp:revision>
  <cp:lastPrinted>2023-03-15T10:06:00Z</cp:lastPrinted>
  <dcterms:created xsi:type="dcterms:W3CDTF">2023-05-31T11:40:00Z</dcterms:created>
  <dcterms:modified xsi:type="dcterms:W3CDTF">2024-01-24T11:39:00Z</dcterms:modified>
</cp:coreProperties>
</file>